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243" w:type="dxa"/>
        <w:tblInd w:w="108" w:type="dxa"/>
        <w:tblLayout w:type="fixed"/>
        <w:tblLook w:val="01E0" w:firstRow="1" w:lastRow="1" w:firstColumn="1" w:lastColumn="1" w:noHBand="0" w:noVBand="0"/>
      </w:tblPr>
      <w:tblGrid>
        <w:gridCol w:w="9243"/>
      </w:tblGrid>
      <w:tr w:rsidR="0007474C" w:rsidRPr="000102CF" w14:paraId="039BCBBD" w14:textId="77777777" w:rsidTr="00FD60B2">
        <w:tc>
          <w:tcPr>
            <w:tcW w:w="9243" w:type="dxa"/>
          </w:tcPr>
          <w:p w14:paraId="6697E100" w14:textId="77777777" w:rsidR="0007474C" w:rsidRPr="00386A59" w:rsidRDefault="0007474C" w:rsidP="00B86862">
            <w:pPr>
              <w:jc w:val="center"/>
              <w:rPr>
                <w:rFonts w:ascii="Arial" w:hAnsi="Arial" w:cs="Arial"/>
                <w:b/>
                <w:szCs w:val="24"/>
              </w:rPr>
            </w:pPr>
            <w:r>
              <w:rPr>
                <w:rFonts w:ascii="Arial" w:hAnsi="Arial" w:cs="Arial"/>
                <w:b/>
                <w:szCs w:val="24"/>
              </w:rPr>
              <w:t>S</w:t>
            </w:r>
            <w:r w:rsidRPr="00386A59">
              <w:rPr>
                <w:rFonts w:ascii="Arial" w:hAnsi="Arial" w:cs="Arial"/>
                <w:b/>
                <w:szCs w:val="24"/>
              </w:rPr>
              <w:t>atzung</w:t>
            </w:r>
          </w:p>
          <w:p w14:paraId="6B9FBC9A" w14:textId="77777777" w:rsidR="0007474C" w:rsidRDefault="0007474C" w:rsidP="00B86862">
            <w:pPr>
              <w:jc w:val="center"/>
              <w:rPr>
                <w:rFonts w:ascii="Arial" w:hAnsi="Arial" w:cs="Arial"/>
                <w:b/>
                <w:sz w:val="20"/>
              </w:rPr>
            </w:pPr>
          </w:p>
          <w:p w14:paraId="6A134698" w14:textId="77777777" w:rsidR="0007474C" w:rsidRPr="000102CF" w:rsidRDefault="0007474C" w:rsidP="00B86862">
            <w:pPr>
              <w:jc w:val="center"/>
              <w:rPr>
                <w:rFonts w:ascii="Arial" w:hAnsi="Arial" w:cs="Arial"/>
                <w:b/>
                <w:sz w:val="20"/>
              </w:rPr>
            </w:pPr>
            <w:r>
              <w:rPr>
                <w:rFonts w:ascii="Arial" w:hAnsi="Arial" w:cs="Arial"/>
                <w:b/>
                <w:sz w:val="20"/>
              </w:rPr>
              <w:t>des Blaues Kreuz</w:t>
            </w:r>
            <w:r w:rsidRPr="000102CF">
              <w:rPr>
                <w:rFonts w:ascii="Arial" w:hAnsi="Arial" w:cs="Arial"/>
                <w:b/>
                <w:sz w:val="20"/>
              </w:rPr>
              <w:t xml:space="preserve"> in Deutschland e.</w:t>
            </w:r>
            <w:r w:rsidR="00771952">
              <w:rPr>
                <w:rFonts w:ascii="Arial" w:hAnsi="Arial" w:cs="Arial"/>
                <w:b/>
                <w:sz w:val="20"/>
              </w:rPr>
              <w:t xml:space="preserve"> </w:t>
            </w:r>
            <w:r w:rsidRPr="000102CF">
              <w:rPr>
                <w:rFonts w:ascii="Arial" w:hAnsi="Arial" w:cs="Arial"/>
                <w:b/>
                <w:sz w:val="20"/>
              </w:rPr>
              <w:t>V. (BKD)</w:t>
            </w:r>
          </w:p>
          <w:p w14:paraId="00882FBB" w14:textId="77777777" w:rsidR="0007474C" w:rsidRPr="000102CF" w:rsidRDefault="0007474C" w:rsidP="00B86862">
            <w:pPr>
              <w:tabs>
                <w:tab w:val="left" w:pos="426"/>
              </w:tabs>
              <w:ind w:left="426" w:hanging="426"/>
              <w:jc w:val="center"/>
              <w:rPr>
                <w:rFonts w:ascii="Arial" w:hAnsi="Arial" w:cs="Arial"/>
                <w:b/>
                <w:sz w:val="20"/>
              </w:rPr>
            </w:pPr>
            <w:r>
              <w:rPr>
                <w:rFonts w:ascii="Arial" w:hAnsi="Arial" w:cs="Arial"/>
                <w:b/>
                <w:sz w:val="20"/>
              </w:rPr>
              <w:t>Amtsgericht Wuppertal, Vereinsregister 1472</w:t>
            </w:r>
          </w:p>
        </w:tc>
      </w:tr>
      <w:tr w:rsidR="0007474C" w:rsidRPr="00D80460" w14:paraId="046D64C1" w14:textId="77777777" w:rsidTr="00FD60B2">
        <w:tc>
          <w:tcPr>
            <w:tcW w:w="9243" w:type="dxa"/>
          </w:tcPr>
          <w:p w14:paraId="0AE3CAFC" w14:textId="77777777" w:rsidR="0007474C" w:rsidRPr="00D80460" w:rsidRDefault="0007474C" w:rsidP="00B86862">
            <w:pPr>
              <w:rPr>
                <w:rFonts w:ascii="Arial" w:hAnsi="Arial" w:cs="Arial"/>
                <w:b/>
                <w:szCs w:val="24"/>
              </w:rPr>
            </w:pPr>
          </w:p>
          <w:p w14:paraId="5FEEE2CB" w14:textId="77777777" w:rsidR="0007474C" w:rsidRPr="00D80460" w:rsidRDefault="00206420" w:rsidP="00B86862">
            <w:pPr>
              <w:jc w:val="center"/>
              <w:rPr>
                <w:rFonts w:ascii="Arial" w:hAnsi="Arial" w:cs="Arial"/>
                <w:b/>
                <w:szCs w:val="24"/>
              </w:rPr>
            </w:pPr>
            <w:r w:rsidRPr="00D80460">
              <w:rPr>
                <w:rFonts w:ascii="Arial" w:hAnsi="Arial" w:cs="Arial"/>
                <w:b/>
                <w:szCs w:val="24"/>
              </w:rPr>
              <w:t>Landes</w:t>
            </w:r>
            <w:r w:rsidR="0007474C" w:rsidRPr="00D80460">
              <w:rPr>
                <w:rFonts w:ascii="Arial" w:hAnsi="Arial" w:cs="Arial"/>
                <w:b/>
                <w:szCs w:val="24"/>
              </w:rPr>
              <w:t>satzung</w:t>
            </w:r>
          </w:p>
          <w:p w14:paraId="6A7F7DFC" w14:textId="77777777" w:rsidR="0007474C" w:rsidRPr="00D80460" w:rsidRDefault="0007474C" w:rsidP="00B86862">
            <w:pPr>
              <w:jc w:val="center"/>
              <w:rPr>
                <w:rFonts w:ascii="Arial" w:hAnsi="Arial" w:cs="Arial"/>
                <w:b/>
                <w:sz w:val="20"/>
              </w:rPr>
            </w:pPr>
            <w:r w:rsidRPr="00D80460">
              <w:rPr>
                <w:rFonts w:ascii="Arial" w:hAnsi="Arial" w:cs="Arial"/>
                <w:b/>
                <w:sz w:val="20"/>
              </w:rPr>
              <w:t xml:space="preserve">des </w:t>
            </w:r>
            <w:proofErr w:type="gramStart"/>
            <w:r w:rsidRPr="00D80460">
              <w:rPr>
                <w:rFonts w:ascii="Arial" w:hAnsi="Arial" w:cs="Arial"/>
                <w:b/>
                <w:sz w:val="20"/>
              </w:rPr>
              <w:t>Blaues</w:t>
            </w:r>
            <w:proofErr w:type="gramEnd"/>
            <w:r w:rsidRPr="00D80460">
              <w:rPr>
                <w:rFonts w:ascii="Arial" w:hAnsi="Arial" w:cs="Arial"/>
                <w:b/>
                <w:sz w:val="20"/>
              </w:rPr>
              <w:t xml:space="preserve"> Kreuz in Deutschland e.</w:t>
            </w:r>
            <w:r w:rsidR="00771952" w:rsidRPr="00D80460">
              <w:rPr>
                <w:rFonts w:ascii="Arial" w:hAnsi="Arial" w:cs="Arial"/>
                <w:b/>
                <w:sz w:val="20"/>
              </w:rPr>
              <w:t xml:space="preserve"> </w:t>
            </w:r>
            <w:r w:rsidR="000D4F4E" w:rsidRPr="00D80460">
              <w:rPr>
                <w:rFonts w:ascii="Arial" w:hAnsi="Arial" w:cs="Arial"/>
                <w:b/>
                <w:sz w:val="20"/>
              </w:rPr>
              <w:t>V.</w:t>
            </w:r>
          </w:p>
          <w:p w14:paraId="381122B6" w14:textId="77777777" w:rsidR="0007474C" w:rsidRPr="00D80460" w:rsidRDefault="0007474C" w:rsidP="00A85FC8">
            <w:pPr>
              <w:tabs>
                <w:tab w:val="left" w:pos="426"/>
              </w:tabs>
              <w:ind w:left="426" w:hanging="426"/>
              <w:rPr>
                <w:rFonts w:ascii="Arial" w:hAnsi="Arial" w:cs="Arial"/>
                <w:b/>
                <w:sz w:val="20"/>
              </w:rPr>
            </w:pPr>
          </w:p>
        </w:tc>
      </w:tr>
      <w:tr w:rsidR="0007474C" w:rsidRPr="00D80460" w14:paraId="2BCB08BA" w14:textId="77777777" w:rsidTr="00FD60B2">
        <w:tc>
          <w:tcPr>
            <w:tcW w:w="9243" w:type="dxa"/>
          </w:tcPr>
          <w:p w14:paraId="73BF0246" w14:textId="77777777" w:rsidR="0007474C" w:rsidRPr="00D80460" w:rsidRDefault="0007474C" w:rsidP="00B86862">
            <w:pPr>
              <w:tabs>
                <w:tab w:val="left" w:pos="426"/>
              </w:tabs>
              <w:ind w:left="426" w:hanging="426"/>
              <w:rPr>
                <w:rFonts w:ascii="Arial" w:hAnsi="Arial" w:cs="Arial"/>
                <w:sz w:val="20"/>
              </w:rPr>
            </w:pPr>
          </w:p>
          <w:p w14:paraId="01C7202F" w14:textId="77777777" w:rsidR="0007474C" w:rsidRPr="00D80460" w:rsidRDefault="0007474C" w:rsidP="00B86862">
            <w:pPr>
              <w:tabs>
                <w:tab w:val="left" w:pos="426"/>
              </w:tabs>
              <w:ind w:left="426" w:hanging="426"/>
              <w:rPr>
                <w:rFonts w:ascii="Arial" w:hAnsi="Arial" w:cs="Arial"/>
                <w:sz w:val="20"/>
              </w:rPr>
            </w:pPr>
            <w:r w:rsidRPr="00D80460">
              <w:rPr>
                <w:rFonts w:ascii="Arial" w:hAnsi="Arial" w:cs="Arial"/>
                <w:sz w:val="20"/>
              </w:rPr>
              <w:t xml:space="preserve">Anmerkung: </w:t>
            </w:r>
            <w:r w:rsidRPr="00D80460">
              <w:rPr>
                <w:rFonts w:ascii="Arial" w:hAnsi="Arial" w:cs="Arial"/>
                <w:sz w:val="20"/>
              </w:rPr>
              <w:tab/>
            </w:r>
          </w:p>
          <w:p w14:paraId="4F2A5C27" w14:textId="77777777" w:rsidR="00D406AC" w:rsidRPr="00D80460" w:rsidRDefault="00D06C60" w:rsidP="00D06C60">
            <w:pPr>
              <w:tabs>
                <w:tab w:val="left" w:pos="426"/>
              </w:tabs>
              <w:rPr>
                <w:rFonts w:ascii="Arial" w:hAnsi="Arial" w:cs="Arial"/>
                <w:sz w:val="20"/>
              </w:rPr>
            </w:pPr>
            <w:r w:rsidRPr="00D80460">
              <w:rPr>
                <w:rFonts w:ascii="Arial" w:hAnsi="Arial" w:cs="Arial"/>
                <w:sz w:val="20"/>
              </w:rPr>
              <w:t xml:space="preserve">Aus Gründen der besseren Lesbarkeit wird in dieser Fassung die männliche Form verwendet. </w:t>
            </w:r>
          </w:p>
          <w:p w14:paraId="271E1D0A" w14:textId="77777777" w:rsidR="0007474C" w:rsidRPr="00D80460" w:rsidRDefault="00D06C60" w:rsidP="00D06C60">
            <w:pPr>
              <w:tabs>
                <w:tab w:val="left" w:pos="426"/>
              </w:tabs>
              <w:rPr>
                <w:rFonts w:ascii="Arial" w:hAnsi="Arial" w:cs="Arial"/>
                <w:sz w:val="20"/>
              </w:rPr>
            </w:pPr>
            <w:r w:rsidRPr="00D80460">
              <w:rPr>
                <w:rFonts w:ascii="Arial" w:hAnsi="Arial" w:cs="Arial"/>
                <w:sz w:val="20"/>
              </w:rPr>
              <w:t>Hiermit sind selbstverständlich immer beide Geschlechter gemeint.</w:t>
            </w:r>
          </w:p>
          <w:p w14:paraId="494CBD15" w14:textId="77777777" w:rsidR="0007474C" w:rsidRPr="00D80460" w:rsidRDefault="0007474C" w:rsidP="00B86862">
            <w:pPr>
              <w:tabs>
                <w:tab w:val="left" w:pos="426"/>
              </w:tabs>
              <w:rPr>
                <w:rFonts w:ascii="Arial" w:hAnsi="Arial" w:cs="Arial"/>
                <w:b/>
                <w:sz w:val="20"/>
              </w:rPr>
            </w:pPr>
          </w:p>
          <w:p w14:paraId="1FFEAE2A" w14:textId="77777777" w:rsidR="0007474C" w:rsidRPr="00D80460" w:rsidRDefault="0007474C" w:rsidP="00B86862">
            <w:pPr>
              <w:tabs>
                <w:tab w:val="left" w:pos="426"/>
              </w:tabs>
              <w:rPr>
                <w:rFonts w:ascii="Arial" w:hAnsi="Arial" w:cs="Arial"/>
                <w:b/>
                <w:sz w:val="20"/>
              </w:rPr>
            </w:pPr>
            <w:r w:rsidRPr="00D80460">
              <w:rPr>
                <w:rFonts w:ascii="Arial" w:hAnsi="Arial" w:cs="Arial"/>
                <w:b/>
                <w:sz w:val="20"/>
              </w:rPr>
              <w:t>§ 1 Name, Sitz, Geschäftsjahr</w:t>
            </w:r>
            <w:r w:rsidR="00A7635E" w:rsidRPr="00D80460">
              <w:rPr>
                <w:rFonts w:ascii="Arial" w:hAnsi="Arial" w:cs="Arial"/>
                <w:b/>
                <w:sz w:val="20"/>
              </w:rPr>
              <w:t>, Selbstverpflichtung</w:t>
            </w:r>
          </w:p>
          <w:p w14:paraId="086C4B71" w14:textId="77777777" w:rsidR="0007474C" w:rsidRPr="00D80460" w:rsidRDefault="0007474C" w:rsidP="00B86862">
            <w:pPr>
              <w:rPr>
                <w:rFonts w:ascii="Arial" w:hAnsi="Arial" w:cs="Arial"/>
                <w:sz w:val="20"/>
              </w:rPr>
            </w:pPr>
          </w:p>
          <w:p w14:paraId="3D96DAC9" w14:textId="77777777" w:rsidR="00206420" w:rsidRPr="00D80460" w:rsidRDefault="00A7635E" w:rsidP="009E3703">
            <w:pPr>
              <w:pStyle w:val="Listenabsatz"/>
              <w:numPr>
                <w:ilvl w:val="0"/>
                <w:numId w:val="13"/>
              </w:numPr>
              <w:tabs>
                <w:tab w:val="left" w:pos="426"/>
              </w:tabs>
              <w:ind w:left="420"/>
              <w:contextualSpacing w:val="0"/>
              <w:rPr>
                <w:rFonts w:ascii="Arial" w:hAnsi="Arial" w:cs="Arial"/>
                <w:sz w:val="20"/>
              </w:rPr>
            </w:pPr>
            <w:r w:rsidRPr="00D80460">
              <w:rPr>
                <w:rFonts w:ascii="Arial" w:hAnsi="Arial" w:cs="Arial"/>
                <w:sz w:val="20"/>
              </w:rPr>
              <w:t>Der Landesverband ist eine Unterg</w:t>
            </w:r>
            <w:r w:rsidR="00206420" w:rsidRPr="00D80460">
              <w:rPr>
                <w:rFonts w:ascii="Arial" w:hAnsi="Arial" w:cs="Arial"/>
                <w:sz w:val="20"/>
              </w:rPr>
              <w:t xml:space="preserve">liederung des </w:t>
            </w:r>
            <w:proofErr w:type="gramStart"/>
            <w:r w:rsidR="00206420" w:rsidRPr="00D80460">
              <w:rPr>
                <w:rFonts w:ascii="Arial" w:hAnsi="Arial" w:cs="Arial"/>
                <w:sz w:val="20"/>
              </w:rPr>
              <w:t>Blaues</w:t>
            </w:r>
            <w:proofErr w:type="gramEnd"/>
            <w:r w:rsidR="00206420" w:rsidRPr="00D80460">
              <w:rPr>
                <w:rFonts w:ascii="Arial" w:hAnsi="Arial" w:cs="Arial"/>
                <w:sz w:val="20"/>
              </w:rPr>
              <w:t xml:space="preserve"> Kreuz in Deutschland e.</w:t>
            </w:r>
            <w:r w:rsidR="00771952" w:rsidRPr="00D80460">
              <w:rPr>
                <w:rFonts w:ascii="Arial" w:hAnsi="Arial" w:cs="Arial"/>
                <w:sz w:val="20"/>
              </w:rPr>
              <w:t xml:space="preserve"> </w:t>
            </w:r>
            <w:r w:rsidR="00206420" w:rsidRPr="00D80460">
              <w:rPr>
                <w:rFonts w:ascii="Arial" w:hAnsi="Arial" w:cs="Arial"/>
                <w:sz w:val="20"/>
              </w:rPr>
              <w:t>V.</w:t>
            </w:r>
            <w:r w:rsidRPr="00D80460">
              <w:rPr>
                <w:rFonts w:ascii="Arial" w:hAnsi="Arial" w:cs="Arial"/>
                <w:sz w:val="20"/>
              </w:rPr>
              <w:t xml:space="preserve"> (im Folgenden LV</w:t>
            </w:r>
            <w:r w:rsidR="00206420" w:rsidRPr="00D80460">
              <w:rPr>
                <w:rFonts w:ascii="Arial" w:hAnsi="Arial" w:cs="Arial"/>
                <w:sz w:val="20"/>
              </w:rPr>
              <w:t xml:space="preserve"> genannt).</w:t>
            </w:r>
          </w:p>
          <w:p w14:paraId="5F54155A" w14:textId="77777777" w:rsidR="00206420" w:rsidRPr="00BA59A6" w:rsidRDefault="00206420" w:rsidP="009E3703">
            <w:pPr>
              <w:pStyle w:val="Listenabsatz"/>
              <w:numPr>
                <w:ilvl w:val="0"/>
                <w:numId w:val="13"/>
              </w:numPr>
              <w:tabs>
                <w:tab w:val="left" w:pos="426"/>
              </w:tabs>
              <w:spacing w:before="60"/>
              <w:ind w:left="420"/>
              <w:contextualSpacing w:val="0"/>
              <w:rPr>
                <w:rFonts w:ascii="Arial" w:hAnsi="Arial" w:cs="Arial"/>
                <w:sz w:val="20"/>
              </w:rPr>
            </w:pPr>
            <w:r w:rsidRPr="00D80460">
              <w:rPr>
                <w:rFonts w:ascii="Arial" w:hAnsi="Arial" w:cs="Arial"/>
                <w:sz w:val="20"/>
              </w:rPr>
              <w:t xml:space="preserve">Er </w:t>
            </w:r>
            <w:r w:rsidRPr="00BA59A6">
              <w:rPr>
                <w:rFonts w:ascii="Arial" w:hAnsi="Arial" w:cs="Arial"/>
                <w:sz w:val="20"/>
              </w:rPr>
              <w:t>führt den Namen: Blaues Kreuz in Deutschland e. V.</w:t>
            </w:r>
          </w:p>
          <w:p w14:paraId="37C410B6" w14:textId="0D9EC924" w:rsidR="0007474C" w:rsidRPr="00BA59A6" w:rsidRDefault="00206420" w:rsidP="00A7635E">
            <w:pPr>
              <w:pStyle w:val="Listenabsatz"/>
              <w:tabs>
                <w:tab w:val="left" w:pos="426"/>
              </w:tabs>
              <w:spacing w:before="60"/>
              <w:ind w:left="420"/>
              <w:contextualSpacing w:val="0"/>
              <w:rPr>
                <w:rFonts w:ascii="Arial" w:hAnsi="Arial" w:cs="Arial"/>
                <w:sz w:val="20"/>
              </w:rPr>
            </w:pPr>
            <w:r w:rsidRPr="00BA59A6">
              <w:rPr>
                <w:rFonts w:ascii="Arial" w:hAnsi="Arial" w:cs="Arial"/>
                <w:noProof/>
                <w:sz w:val="20"/>
              </w:rPr>
              <mc:AlternateContent>
                <mc:Choice Requires="wps">
                  <w:drawing>
                    <wp:anchor distT="0" distB="0" distL="114300" distR="114300" simplePos="0" relativeHeight="251659264" behindDoc="0" locked="0" layoutInCell="1" allowOverlap="1" wp14:anchorId="602625F4" wp14:editId="328AE24D">
                      <wp:simplePos x="0" y="0"/>
                      <wp:positionH relativeFrom="column">
                        <wp:posOffset>1207135</wp:posOffset>
                      </wp:positionH>
                      <wp:positionV relativeFrom="paragraph">
                        <wp:posOffset>36407</wp:posOffset>
                      </wp:positionV>
                      <wp:extent cx="2480310" cy="151765"/>
                      <wp:effectExtent l="0" t="0" r="15240" b="19685"/>
                      <wp:wrapNone/>
                      <wp:docPr id="1" name="Rechteck 1"/>
                      <wp:cNvGraphicFramePr/>
                      <a:graphic xmlns:a="http://schemas.openxmlformats.org/drawingml/2006/main">
                        <a:graphicData uri="http://schemas.microsoft.com/office/word/2010/wordprocessingShape">
                          <wps:wsp>
                            <wps:cNvSpPr/>
                            <wps:spPr>
                              <a:xfrm>
                                <a:off x="0" y="0"/>
                                <a:ext cx="2480310" cy="15176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72C0B12" id="Rechteck 1" o:spid="_x0000_s1026" style="position:absolute;margin-left:95.05pt;margin-top:2.85pt;width:195.3pt;height:1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" filled="f" strokecolor="black [3213]" strokeweight=".25pt"/>
                  </w:pict>
                </mc:Fallback>
              </mc:AlternateContent>
            </w:r>
            <w:r w:rsidRPr="00BA59A6">
              <w:rPr>
                <w:rFonts w:ascii="Arial" w:hAnsi="Arial" w:cs="Arial"/>
                <w:sz w:val="20"/>
              </w:rPr>
              <w:t xml:space="preserve">Landesverband </w:t>
            </w:r>
            <w:r w:rsidR="0007474C" w:rsidRPr="00BA59A6">
              <w:rPr>
                <w:rFonts w:ascii="Arial" w:hAnsi="Arial" w:cs="Arial"/>
                <w:sz w:val="20"/>
              </w:rPr>
              <w:t xml:space="preserve"> </w:t>
            </w:r>
            <w:r w:rsidR="00CC5C5F">
              <w:rPr>
                <w:rFonts w:ascii="Arial" w:hAnsi="Arial" w:cs="Arial"/>
                <w:sz w:val="20"/>
              </w:rPr>
              <w:t>Berlin-Brandenburg</w:t>
            </w:r>
          </w:p>
          <w:p w14:paraId="77C1E8FC" w14:textId="246185DC" w:rsidR="0007474C" w:rsidRPr="00BA59A6" w:rsidRDefault="00206420" w:rsidP="009E3703">
            <w:pPr>
              <w:tabs>
                <w:tab w:val="left" w:pos="426"/>
              </w:tabs>
              <w:spacing w:before="60"/>
              <w:ind w:left="426" w:hanging="426"/>
              <w:rPr>
                <w:rFonts w:ascii="Arial" w:hAnsi="Arial" w:cs="Arial"/>
                <w:sz w:val="20"/>
              </w:rPr>
            </w:pPr>
            <w:r w:rsidRPr="00BA59A6">
              <w:rPr>
                <w:rFonts w:ascii="Arial" w:hAnsi="Arial" w:cs="Arial"/>
                <w:noProof/>
                <w:sz w:val="20"/>
              </w:rPr>
              <mc:AlternateContent>
                <mc:Choice Requires="wps">
                  <w:drawing>
                    <wp:anchor distT="0" distB="0" distL="114300" distR="114300" simplePos="0" relativeHeight="251661312" behindDoc="0" locked="0" layoutInCell="1" allowOverlap="1" wp14:anchorId="15186397" wp14:editId="63B1537F">
                      <wp:simplePos x="0" y="0"/>
                      <wp:positionH relativeFrom="column">
                        <wp:posOffset>1207135</wp:posOffset>
                      </wp:positionH>
                      <wp:positionV relativeFrom="paragraph">
                        <wp:posOffset>43603</wp:posOffset>
                      </wp:positionV>
                      <wp:extent cx="2480733" cy="151765"/>
                      <wp:effectExtent l="0" t="0" r="15240" b="19685"/>
                      <wp:wrapNone/>
                      <wp:docPr id="2" name="Rechteck 2"/>
                      <wp:cNvGraphicFramePr/>
                      <a:graphic xmlns:a="http://schemas.openxmlformats.org/drawingml/2006/main">
                        <a:graphicData uri="http://schemas.microsoft.com/office/word/2010/wordprocessingShape">
                          <wps:wsp>
                            <wps:cNvSpPr/>
                            <wps:spPr>
                              <a:xfrm>
                                <a:off x="0" y="0"/>
                                <a:ext cx="2480733" cy="15176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26FE977" id="Rechteck 2" o:spid="_x0000_s1026" style="position:absolute;margin-left:95.05pt;margin-top:3.45pt;width:195.35pt;height:1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" filled="f" strokecolor="black [3213]" strokeweight=".25pt"/>
                  </w:pict>
                </mc:Fallback>
              </mc:AlternateContent>
            </w:r>
            <w:r w:rsidR="009E3703" w:rsidRPr="00BA59A6">
              <w:rPr>
                <w:rFonts w:ascii="Arial" w:hAnsi="Arial" w:cs="Arial"/>
                <w:sz w:val="20"/>
              </w:rPr>
              <w:t>3</w:t>
            </w:r>
            <w:r w:rsidRPr="00BA59A6">
              <w:rPr>
                <w:rFonts w:ascii="Arial" w:hAnsi="Arial" w:cs="Arial"/>
                <w:sz w:val="20"/>
              </w:rPr>
              <w:t>.</w:t>
            </w:r>
            <w:r w:rsidRPr="00BA59A6">
              <w:rPr>
                <w:rFonts w:ascii="Arial" w:hAnsi="Arial" w:cs="Arial"/>
                <w:sz w:val="20"/>
              </w:rPr>
              <w:tab/>
              <w:t>Sitz des LV</w:t>
            </w:r>
            <w:r w:rsidR="0007474C" w:rsidRPr="00BA59A6">
              <w:rPr>
                <w:rFonts w:ascii="Arial" w:hAnsi="Arial" w:cs="Arial"/>
                <w:sz w:val="20"/>
              </w:rPr>
              <w:t xml:space="preserve"> ist</w:t>
            </w:r>
            <w:r w:rsidRPr="00BA59A6">
              <w:rPr>
                <w:rFonts w:ascii="Arial" w:hAnsi="Arial" w:cs="Arial"/>
                <w:noProof/>
                <w:sz w:val="20"/>
              </w:rPr>
              <w:t xml:space="preserve"> </w:t>
            </w:r>
            <w:r w:rsidR="00E92B70" w:rsidRPr="00BA59A6">
              <w:rPr>
                <w:rFonts w:ascii="Arial" w:hAnsi="Arial" w:cs="Arial"/>
                <w:noProof/>
                <w:sz w:val="20"/>
              </w:rPr>
              <w:t>*</w:t>
            </w:r>
            <w:r w:rsidR="00CC5C5F">
              <w:rPr>
                <w:rFonts w:ascii="Arial" w:hAnsi="Arial" w:cs="Arial"/>
                <w:noProof/>
                <w:sz w:val="20"/>
              </w:rPr>
              <w:t xml:space="preserve"> Berlin, Brienzer Straße 22, 13407 Berlin</w:t>
            </w:r>
          </w:p>
          <w:p w14:paraId="651407B3" w14:textId="77777777" w:rsidR="0007474C" w:rsidRPr="00BA59A6" w:rsidRDefault="009E3703" w:rsidP="009E3703">
            <w:pPr>
              <w:tabs>
                <w:tab w:val="left" w:pos="426"/>
              </w:tabs>
              <w:spacing w:before="60"/>
              <w:ind w:left="426" w:hanging="426"/>
              <w:rPr>
                <w:rFonts w:ascii="Arial" w:hAnsi="Arial" w:cs="Arial"/>
                <w:sz w:val="20"/>
              </w:rPr>
            </w:pPr>
            <w:r w:rsidRPr="00BA59A6">
              <w:rPr>
                <w:rFonts w:ascii="Arial" w:hAnsi="Arial" w:cs="Arial"/>
                <w:sz w:val="20"/>
              </w:rPr>
              <w:t>4.</w:t>
            </w:r>
            <w:r w:rsidRPr="00BA59A6">
              <w:rPr>
                <w:rFonts w:ascii="Arial" w:hAnsi="Arial" w:cs="Arial"/>
                <w:sz w:val="20"/>
              </w:rPr>
              <w:tab/>
              <w:t>Geschäftsjahr des LV</w:t>
            </w:r>
            <w:r w:rsidR="0007474C" w:rsidRPr="00BA59A6">
              <w:rPr>
                <w:rFonts w:ascii="Arial" w:hAnsi="Arial" w:cs="Arial"/>
                <w:sz w:val="20"/>
              </w:rPr>
              <w:t xml:space="preserve"> ist das Kalenderjahr.</w:t>
            </w:r>
          </w:p>
          <w:p w14:paraId="4C785D7B" w14:textId="77777777" w:rsidR="005B4EC8" w:rsidRPr="00BA59A6" w:rsidRDefault="009E3703" w:rsidP="005B4EC8">
            <w:pPr>
              <w:tabs>
                <w:tab w:val="left" w:pos="426"/>
              </w:tabs>
              <w:spacing w:before="60"/>
              <w:ind w:left="426" w:hanging="426"/>
              <w:rPr>
                <w:rFonts w:ascii="Arial" w:hAnsi="Arial" w:cs="Arial"/>
                <w:sz w:val="20"/>
              </w:rPr>
            </w:pPr>
            <w:r w:rsidRPr="00BA59A6">
              <w:rPr>
                <w:rFonts w:ascii="Arial" w:hAnsi="Arial" w:cs="Arial"/>
                <w:sz w:val="20"/>
              </w:rPr>
              <w:t xml:space="preserve">5.    </w:t>
            </w:r>
            <w:r w:rsidR="005B4EC8" w:rsidRPr="00BA59A6">
              <w:rPr>
                <w:rFonts w:ascii="Arial" w:hAnsi="Arial" w:cs="Arial"/>
                <w:sz w:val="20"/>
              </w:rPr>
              <w:t xml:space="preserve"> </w:t>
            </w:r>
            <w:r w:rsidRPr="00BA59A6">
              <w:rPr>
                <w:rFonts w:ascii="Arial" w:hAnsi="Arial" w:cs="Arial"/>
                <w:sz w:val="20"/>
              </w:rPr>
              <w:t>Der LV erkennt die Bundessat</w:t>
            </w:r>
            <w:r w:rsidR="005B4EC8" w:rsidRPr="00BA59A6">
              <w:rPr>
                <w:rFonts w:ascii="Arial" w:hAnsi="Arial" w:cs="Arial"/>
                <w:sz w:val="20"/>
              </w:rPr>
              <w:t xml:space="preserve">zung des BKD </w:t>
            </w:r>
            <w:r w:rsidR="007F090D" w:rsidRPr="00BA59A6">
              <w:rPr>
                <w:rFonts w:ascii="Arial" w:hAnsi="Arial" w:cs="Arial"/>
                <w:sz w:val="20"/>
              </w:rPr>
              <w:t>in der jeweils gültigen Fassung</w:t>
            </w:r>
            <w:r w:rsidR="00AA05E9" w:rsidRPr="00BA59A6">
              <w:rPr>
                <w:rFonts w:ascii="Arial" w:hAnsi="Arial" w:cs="Arial"/>
                <w:sz w:val="20"/>
              </w:rPr>
              <w:t xml:space="preserve"> </w:t>
            </w:r>
            <w:r w:rsidR="005B4EC8" w:rsidRPr="00BA59A6">
              <w:rPr>
                <w:rFonts w:ascii="Arial" w:hAnsi="Arial" w:cs="Arial"/>
                <w:sz w:val="20"/>
              </w:rPr>
              <w:t>verbindlich an.</w:t>
            </w:r>
          </w:p>
          <w:p w14:paraId="40A71066" w14:textId="44B70802" w:rsidR="009E3703" w:rsidRPr="00D80460" w:rsidRDefault="005B4EC8" w:rsidP="005B4EC8">
            <w:pPr>
              <w:tabs>
                <w:tab w:val="left" w:pos="426"/>
              </w:tabs>
              <w:spacing w:before="60"/>
              <w:ind w:left="426" w:hanging="426"/>
              <w:rPr>
                <w:rFonts w:ascii="Arial" w:hAnsi="Arial" w:cs="Arial"/>
                <w:sz w:val="20"/>
              </w:rPr>
            </w:pPr>
            <w:r w:rsidRPr="00BA59A6">
              <w:rPr>
                <w:rFonts w:ascii="Arial" w:hAnsi="Arial" w:cs="Arial"/>
                <w:sz w:val="20"/>
              </w:rPr>
              <w:t xml:space="preserve">6.     Der LV </w:t>
            </w:r>
            <w:r w:rsidR="009E3703" w:rsidRPr="00BA59A6">
              <w:rPr>
                <w:rFonts w:ascii="Arial" w:hAnsi="Arial" w:cs="Arial"/>
                <w:sz w:val="20"/>
              </w:rPr>
              <w:t xml:space="preserve">verpflichtet sich, die </w:t>
            </w:r>
            <w:r w:rsidR="00BA59A6" w:rsidRPr="00BA59A6">
              <w:rPr>
                <w:rFonts w:ascii="Arial" w:hAnsi="Arial" w:cs="Arial"/>
                <w:sz w:val="20"/>
              </w:rPr>
              <w:t xml:space="preserve">gültige </w:t>
            </w:r>
            <w:r w:rsidR="009E3703" w:rsidRPr="00BA59A6">
              <w:rPr>
                <w:rFonts w:ascii="Arial" w:hAnsi="Arial" w:cs="Arial"/>
                <w:sz w:val="20"/>
              </w:rPr>
              <w:t>Wortbildmarke (Logo) des BKD</w:t>
            </w:r>
            <w:r w:rsidR="009E3703" w:rsidRPr="00D80460">
              <w:rPr>
                <w:rFonts w:ascii="Arial" w:hAnsi="Arial" w:cs="Arial"/>
                <w:sz w:val="20"/>
              </w:rPr>
              <w:t xml:space="preserve"> zu verwenden.</w:t>
            </w:r>
          </w:p>
          <w:p w14:paraId="77A9E3C2" w14:textId="4950108A" w:rsidR="00E92B70" w:rsidRPr="00D80460" w:rsidRDefault="00E92B70" w:rsidP="005B4EC8">
            <w:pPr>
              <w:tabs>
                <w:tab w:val="left" w:pos="426"/>
              </w:tabs>
              <w:spacing w:before="60"/>
              <w:ind w:left="426" w:hanging="426"/>
              <w:rPr>
                <w:rFonts w:ascii="Arial" w:hAnsi="Arial" w:cs="Arial"/>
                <w:i/>
                <w:sz w:val="20"/>
              </w:rPr>
            </w:pPr>
            <w:r w:rsidRPr="00D80460">
              <w:rPr>
                <w:rFonts w:ascii="Arial" w:hAnsi="Arial" w:cs="Arial"/>
                <w:i/>
                <w:sz w:val="20"/>
              </w:rPr>
              <w:t xml:space="preserve">* entweder ein tatsächlicher Ort oder „Wohnort des </w:t>
            </w:r>
            <w:r w:rsidR="00677C7F" w:rsidRPr="00D80460">
              <w:rPr>
                <w:rFonts w:ascii="Arial" w:hAnsi="Arial" w:cs="Arial"/>
                <w:i/>
                <w:sz w:val="20"/>
              </w:rPr>
              <w:t xml:space="preserve">amtierenden </w:t>
            </w:r>
            <w:r w:rsidRPr="00D80460">
              <w:rPr>
                <w:rFonts w:ascii="Arial" w:hAnsi="Arial" w:cs="Arial"/>
                <w:i/>
                <w:sz w:val="20"/>
              </w:rPr>
              <w:t>Landesvorsitzenden“.</w:t>
            </w:r>
          </w:p>
          <w:p w14:paraId="642CF54A" w14:textId="77777777" w:rsidR="0007474C" w:rsidRPr="00D80460" w:rsidRDefault="0007474C" w:rsidP="00B86862">
            <w:pPr>
              <w:tabs>
                <w:tab w:val="left" w:pos="426"/>
              </w:tabs>
              <w:ind w:left="426" w:hanging="426"/>
              <w:rPr>
                <w:rFonts w:ascii="Arial" w:hAnsi="Arial" w:cs="Arial"/>
                <w:b/>
                <w:sz w:val="20"/>
              </w:rPr>
            </w:pPr>
          </w:p>
        </w:tc>
      </w:tr>
      <w:tr w:rsidR="0007474C" w:rsidRPr="00D80460" w14:paraId="720A62BA" w14:textId="77777777" w:rsidTr="00FD60B2">
        <w:tc>
          <w:tcPr>
            <w:tcW w:w="9243" w:type="dxa"/>
          </w:tcPr>
          <w:p w14:paraId="271A902D" w14:textId="77777777" w:rsidR="009E3703" w:rsidRPr="00D80460" w:rsidRDefault="009E3703" w:rsidP="00B86862">
            <w:pPr>
              <w:rPr>
                <w:rFonts w:ascii="Arial" w:hAnsi="Arial" w:cs="Arial"/>
                <w:b/>
                <w:sz w:val="20"/>
              </w:rPr>
            </w:pPr>
          </w:p>
          <w:p w14:paraId="4119E890" w14:textId="77777777" w:rsidR="0007474C" w:rsidRPr="00D80460" w:rsidRDefault="0007474C" w:rsidP="00B86862">
            <w:pPr>
              <w:rPr>
                <w:rFonts w:ascii="Arial" w:hAnsi="Arial" w:cs="Arial"/>
                <w:b/>
                <w:sz w:val="20"/>
              </w:rPr>
            </w:pPr>
            <w:r w:rsidRPr="00D80460">
              <w:rPr>
                <w:rFonts w:ascii="Arial" w:hAnsi="Arial" w:cs="Arial"/>
                <w:b/>
                <w:sz w:val="20"/>
              </w:rPr>
              <w:t>§ 2 Grundlage der Vereinsarbeit</w:t>
            </w:r>
          </w:p>
          <w:p w14:paraId="19FBAA77" w14:textId="77777777" w:rsidR="0007474C" w:rsidRPr="00D80460" w:rsidRDefault="0007474C" w:rsidP="00B86862">
            <w:pPr>
              <w:rPr>
                <w:rFonts w:ascii="Arial" w:hAnsi="Arial" w:cs="Arial"/>
                <w:sz w:val="20"/>
              </w:rPr>
            </w:pPr>
          </w:p>
          <w:p w14:paraId="66C75C03" w14:textId="77777777" w:rsidR="0007474C" w:rsidRPr="00D80460" w:rsidRDefault="0007474C" w:rsidP="00B86862">
            <w:pPr>
              <w:rPr>
                <w:rFonts w:ascii="Arial" w:hAnsi="Arial" w:cs="Arial"/>
                <w:sz w:val="20"/>
              </w:rPr>
            </w:pPr>
            <w:r w:rsidRPr="00D80460">
              <w:rPr>
                <w:rFonts w:ascii="Arial" w:hAnsi="Arial" w:cs="Arial"/>
                <w:sz w:val="20"/>
              </w:rPr>
              <w:t>Grundlage für die Arbeit ist der Glaube an den lebendigen Gott, seinen Sohn Jesus Christus und den Heiligen Geist nach dem Zeugnis der Heiligen Schrift. Das BKD versteht sich als Teil der Gemeinde Jesu Christi mit einem besonderen diakonischen Auftrag und weiß sich der Evangelischen Allianz verbunden.</w:t>
            </w:r>
          </w:p>
          <w:p w14:paraId="0921D58E" w14:textId="77777777" w:rsidR="0007474C" w:rsidRPr="00D80460" w:rsidRDefault="0007474C" w:rsidP="00B86862">
            <w:pPr>
              <w:rPr>
                <w:rFonts w:ascii="Arial" w:hAnsi="Arial" w:cs="Arial"/>
                <w:b/>
                <w:sz w:val="20"/>
              </w:rPr>
            </w:pPr>
          </w:p>
        </w:tc>
      </w:tr>
      <w:tr w:rsidR="0007474C" w:rsidRPr="00D80460" w14:paraId="6F85BBD0" w14:textId="77777777" w:rsidTr="00FD60B2">
        <w:tc>
          <w:tcPr>
            <w:tcW w:w="9243" w:type="dxa"/>
          </w:tcPr>
          <w:p w14:paraId="137A77FA" w14:textId="77777777" w:rsidR="00A85FC8" w:rsidRPr="00D80460" w:rsidRDefault="00A85FC8" w:rsidP="00B86862">
            <w:pPr>
              <w:rPr>
                <w:rFonts w:ascii="Arial" w:hAnsi="Arial" w:cs="Arial"/>
                <w:b/>
                <w:bCs/>
                <w:sz w:val="20"/>
              </w:rPr>
            </w:pPr>
          </w:p>
          <w:p w14:paraId="5C5975C7" w14:textId="77777777" w:rsidR="0007474C" w:rsidRPr="00D80460" w:rsidRDefault="0007474C" w:rsidP="00B86862">
            <w:pPr>
              <w:rPr>
                <w:rFonts w:ascii="Arial" w:hAnsi="Arial" w:cs="Arial"/>
                <w:b/>
                <w:bCs/>
                <w:sz w:val="20"/>
              </w:rPr>
            </w:pPr>
            <w:r w:rsidRPr="00D80460">
              <w:rPr>
                <w:rFonts w:ascii="Arial" w:hAnsi="Arial" w:cs="Arial"/>
                <w:b/>
                <w:bCs/>
                <w:sz w:val="20"/>
              </w:rPr>
              <w:t xml:space="preserve">§ 3 Zweck des </w:t>
            </w:r>
            <w:r w:rsidR="005B4EC8" w:rsidRPr="00D80460">
              <w:rPr>
                <w:rFonts w:ascii="Arial" w:hAnsi="Arial" w:cs="Arial"/>
                <w:b/>
                <w:bCs/>
                <w:sz w:val="20"/>
              </w:rPr>
              <w:t>LV</w:t>
            </w:r>
          </w:p>
          <w:p w14:paraId="6F0849D4" w14:textId="77777777" w:rsidR="0007474C" w:rsidRPr="00D80460" w:rsidRDefault="0007474C" w:rsidP="00B86862">
            <w:pPr>
              <w:rPr>
                <w:rFonts w:ascii="Arial" w:hAnsi="Arial" w:cs="Arial"/>
                <w:b/>
                <w:bCs/>
                <w:sz w:val="20"/>
              </w:rPr>
            </w:pPr>
          </w:p>
          <w:p w14:paraId="2C05317E" w14:textId="77777777" w:rsidR="0007474C" w:rsidRPr="00D80460" w:rsidRDefault="001619E5" w:rsidP="00B86862">
            <w:pPr>
              <w:numPr>
                <w:ilvl w:val="0"/>
                <w:numId w:val="1"/>
              </w:numPr>
              <w:ind w:left="360"/>
              <w:rPr>
                <w:rFonts w:ascii="Arial" w:hAnsi="Arial" w:cs="Arial"/>
                <w:sz w:val="20"/>
              </w:rPr>
            </w:pPr>
            <w:r w:rsidRPr="00D80460">
              <w:rPr>
                <w:rFonts w:ascii="Arial" w:hAnsi="Arial" w:cs="Arial"/>
                <w:sz w:val="20"/>
              </w:rPr>
              <w:t xml:space="preserve">Der </w:t>
            </w:r>
            <w:r w:rsidR="005B4EC8" w:rsidRPr="00D80460">
              <w:rPr>
                <w:rFonts w:ascii="Arial" w:hAnsi="Arial" w:cs="Arial"/>
                <w:sz w:val="20"/>
              </w:rPr>
              <w:t>LV</w:t>
            </w:r>
            <w:r w:rsidR="0007474C" w:rsidRPr="00D80460">
              <w:rPr>
                <w:rFonts w:ascii="Arial" w:hAnsi="Arial" w:cs="Arial"/>
                <w:sz w:val="20"/>
              </w:rPr>
              <w:t xml:space="preserve"> verfolgt ausschließlich und unmittelbar gemeinnützige und mildtätige Zwecke im Sinne des Abschnitts „Steuerbegünstigte Zwecke“ der Abgabenordnung. </w:t>
            </w:r>
          </w:p>
          <w:p w14:paraId="5E4882C4" w14:textId="77777777" w:rsidR="0007474C" w:rsidRPr="00D80460" w:rsidRDefault="0007474C" w:rsidP="00B86862">
            <w:pPr>
              <w:rPr>
                <w:rFonts w:ascii="Arial" w:hAnsi="Arial" w:cs="Arial"/>
                <w:sz w:val="20"/>
              </w:rPr>
            </w:pPr>
          </w:p>
          <w:p w14:paraId="1ECD8ACC" w14:textId="77777777" w:rsidR="0007474C" w:rsidRPr="00D80460" w:rsidRDefault="0007474C" w:rsidP="00B86862">
            <w:pPr>
              <w:numPr>
                <w:ilvl w:val="0"/>
                <w:numId w:val="1"/>
              </w:numPr>
              <w:ind w:left="360"/>
              <w:rPr>
                <w:rFonts w:ascii="Arial" w:hAnsi="Arial" w:cs="Arial"/>
                <w:sz w:val="20"/>
              </w:rPr>
            </w:pPr>
            <w:r w:rsidRPr="00D80460">
              <w:rPr>
                <w:rFonts w:ascii="Arial" w:hAnsi="Arial" w:cs="Arial"/>
                <w:sz w:val="20"/>
              </w:rPr>
              <w:t xml:space="preserve">Zwecke des </w:t>
            </w:r>
            <w:r w:rsidR="005B4EC8" w:rsidRPr="00D80460">
              <w:rPr>
                <w:rFonts w:ascii="Arial" w:hAnsi="Arial" w:cs="Arial"/>
                <w:sz w:val="20"/>
              </w:rPr>
              <w:t>LV</w:t>
            </w:r>
            <w:r w:rsidRPr="00D80460">
              <w:rPr>
                <w:rFonts w:ascii="Arial" w:hAnsi="Arial" w:cs="Arial"/>
                <w:sz w:val="20"/>
              </w:rPr>
              <w:t xml:space="preserve"> sind:</w:t>
            </w:r>
          </w:p>
          <w:p w14:paraId="4E5275AC" w14:textId="77777777" w:rsidR="0007474C" w:rsidRPr="00D80460" w:rsidRDefault="0007474C" w:rsidP="00E140E3">
            <w:pPr>
              <w:numPr>
                <w:ilvl w:val="0"/>
                <w:numId w:val="2"/>
              </w:numPr>
              <w:ind w:left="714" w:hanging="357"/>
              <w:rPr>
                <w:rFonts w:ascii="Arial" w:hAnsi="Arial" w:cs="Arial"/>
                <w:sz w:val="20"/>
              </w:rPr>
            </w:pPr>
            <w:r w:rsidRPr="00D80460">
              <w:rPr>
                <w:rFonts w:ascii="Arial" w:hAnsi="Arial" w:cs="Arial"/>
                <w:sz w:val="20"/>
              </w:rPr>
              <w:t>die Förderung des öffentlichen Gesundheitswesens und der öffentlichen Gesundheitspflege, insbesondere umfassende Hilfe für Suchtgefährdete, Suchtkranke und ihnen nahestehende Personen</w:t>
            </w:r>
          </w:p>
          <w:p w14:paraId="4C791EDA" w14:textId="77777777" w:rsidR="0007474C" w:rsidRPr="00D80460" w:rsidRDefault="0007474C" w:rsidP="00E140E3">
            <w:pPr>
              <w:numPr>
                <w:ilvl w:val="0"/>
                <w:numId w:val="2"/>
              </w:numPr>
              <w:ind w:left="714" w:hanging="357"/>
              <w:rPr>
                <w:rFonts w:ascii="Arial" w:eastAsiaTheme="minorHAnsi" w:hAnsi="Arial" w:cs="Arial"/>
                <w:sz w:val="20"/>
              </w:rPr>
            </w:pPr>
            <w:r w:rsidRPr="00D80460">
              <w:rPr>
                <w:rFonts w:ascii="Arial" w:hAnsi="Arial" w:cs="Arial"/>
                <w:sz w:val="20"/>
              </w:rPr>
              <w:t>die Förderung der Religion</w:t>
            </w:r>
          </w:p>
          <w:p w14:paraId="5DA16317" w14:textId="7D648CB3" w:rsidR="0007474C" w:rsidRPr="00D80460" w:rsidRDefault="0007474C" w:rsidP="00E140E3">
            <w:pPr>
              <w:numPr>
                <w:ilvl w:val="0"/>
                <w:numId w:val="2"/>
              </w:numPr>
              <w:ind w:left="714" w:hanging="357"/>
              <w:rPr>
                <w:rFonts w:ascii="Arial" w:hAnsi="Arial" w:cs="Arial"/>
                <w:sz w:val="20"/>
              </w:rPr>
            </w:pPr>
            <w:r w:rsidRPr="00D80460">
              <w:rPr>
                <w:rFonts w:ascii="Arial" w:hAnsi="Arial" w:cs="Arial"/>
                <w:sz w:val="20"/>
              </w:rPr>
              <w:t>die</w:t>
            </w:r>
            <w:r w:rsidR="00C418B7" w:rsidRPr="00D80460">
              <w:rPr>
                <w:rFonts w:ascii="Arial" w:hAnsi="Arial" w:cs="Arial"/>
                <w:sz w:val="20"/>
              </w:rPr>
              <w:t xml:space="preserve"> Förderung der Jugend</w:t>
            </w:r>
            <w:r w:rsidRPr="00D80460">
              <w:rPr>
                <w:rFonts w:ascii="Arial" w:hAnsi="Arial" w:cs="Arial"/>
                <w:sz w:val="20"/>
              </w:rPr>
              <w:t>hilfe</w:t>
            </w:r>
          </w:p>
          <w:p w14:paraId="65266387" w14:textId="77777777" w:rsidR="0007474C" w:rsidRPr="00D80460" w:rsidRDefault="0007474C" w:rsidP="00E140E3">
            <w:pPr>
              <w:numPr>
                <w:ilvl w:val="0"/>
                <w:numId w:val="2"/>
              </w:numPr>
              <w:ind w:left="714" w:hanging="357"/>
              <w:rPr>
                <w:rFonts w:ascii="Arial" w:hAnsi="Arial" w:cs="Arial"/>
                <w:sz w:val="20"/>
              </w:rPr>
            </w:pPr>
            <w:r w:rsidRPr="00D80460">
              <w:rPr>
                <w:rFonts w:ascii="Arial" w:hAnsi="Arial" w:cs="Arial"/>
                <w:sz w:val="20"/>
              </w:rPr>
              <w:t>die Förderung der Erziehung, Volks- und Berufsbildung</w:t>
            </w:r>
          </w:p>
          <w:p w14:paraId="0CC52549" w14:textId="77777777" w:rsidR="0007474C" w:rsidRPr="00D80460" w:rsidRDefault="0007474C" w:rsidP="00E140E3">
            <w:pPr>
              <w:numPr>
                <w:ilvl w:val="0"/>
                <w:numId w:val="2"/>
              </w:numPr>
              <w:ind w:left="714" w:hanging="357"/>
              <w:rPr>
                <w:rFonts w:ascii="Arial" w:hAnsi="Arial" w:cs="Arial"/>
                <w:sz w:val="20"/>
              </w:rPr>
            </w:pPr>
            <w:r w:rsidRPr="00D80460">
              <w:rPr>
                <w:rFonts w:ascii="Arial" w:hAnsi="Arial" w:cs="Arial"/>
                <w:sz w:val="20"/>
              </w:rPr>
              <w:t>die Förderung des Wohlfahrtswesens, insbesondere der Zwecke der amtlich anerkannten Verbände der freien Wohlfahrtspflege</w:t>
            </w:r>
          </w:p>
          <w:p w14:paraId="48A33BC1" w14:textId="77777777" w:rsidR="0007474C" w:rsidRPr="00D80460" w:rsidRDefault="0007474C" w:rsidP="00B86862">
            <w:pPr>
              <w:rPr>
                <w:rFonts w:ascii="Arial" w:hAnsi="Arial" w:cs="Arial"/>
                <w:sz w:val="20"/>
              </w:rPr>
            </w:pPr>
          </w:p>
          <w:p w14:paraId="3938394D" w14:textId="77777777" w:rsidR="0007474C" w:rsidRPr="00D80460" w:rsidRDefault="0007474C" w:rsidP="00B86862">
            <w:pPr>
              <w:ind w:left="345"/>
              <w:rPr>
                <w:rFonts w:ascii="Arial" w:hAnsi="Arial" w:cs="Arial"/>
                <w:sz w:val="20"/>
              </w:rPr>
            </w:pPr>
            <w:r w:rsidRPr="00D80460">
              <w:rPr>
                <w:rFonts w:ascii="Arial" w:hAnsi="Arial" w:cs="Arial"/>
                <w:sz w:val="20"/>
              </w:rPr>
              <w:t xml:space="preserve">Der </w:t>
            </w:r>
            <w:r w:rsidR="008E2591" w:rsidRPr="00D80460">
              <w:rPr>
                <w:rFonts w:ascii="Arial" w:hAnsi="Arial" w:cs="Arial"/>
                <w:sz w:val="20"/>
              </w:rPr>
              <w:t>LV</w:t>
            </w:r>
            <w:r w:rsidRPr="00D80460">
              <w:rPr>
                <w:rFonts w:ascii="Arial" w:hAnsi="Arial" w:cs="Arial"/>
                <w:sz w:val="20"/>
              </w:rPr>
              <w:t xml:space="preserve"> ist bestrebt, durch </w:t>
            </w:r>
            <w:r w:rsidR="00CF02B1" w:rsidRPr="00D80460">
              <w:rPr>
                <w:rFonts w:ascii="Arial" w:hAnsi="Arial" w:cs="Arial"/>
                <w:sz w:val="20"/>
              </w:rPr>
              <w:t xml:space="preserve">die </w:t>
            </w:r>
            <w:r w:rsidRPr="00D80460">
              <w:rPr>
                <w:rFonts w:ascii="Arial" w:hAnsi="Arial" w:cs="Arial"/>
                <w:sz w:val="20"/>
              </w:rPr>
              <w:t xml:space="preserve">suchtmittelfreie Lebensweise seiner Mitglieder und durch Information dem Missbrauch von Suchtmitteln entgegenzuwirken sowie der Suchtgefährdung vorzubeugen. Mit seinen Veranstaltungen und Einrichtungen bietet </w:t>
            </w:r>
            <w:r w:rsidR="00CF02B1" w:rsidRPr="00D80460">
              <w:rPr>
                <w:rFonts w:ascii="Arial" w:hAnsi="Arial" w:cs="Arial"/>
                <w:sz w:val="20"/>
              </w:rPr>
              <w:t>das Blaue Kreuz</w:t>
            </w:r>
            <w:r w:rsidRPr="00D80460">
              <w:rPr>
                <w:rFonts w:ascii="Arial" w:hAnsi="Arial" w:cs="Arial"/>
                <w:sz w:val="20"/>
              </w:rPr>
              <w:t xml:space="preserve"> einen suchtmittelfreien Lebensraum in christlicher Gemeinschaft.</w:t>
            </w:r>
            <w:r w:rsidRPr="00D80460">
              <w:rPr>
                <w:rFonts w:ascii="Arial" w:hAnsi="Arial" w:cs="Arial"/>
                <w:sz w:val="20"/>
                <w:vertAlign w:val="superscript"/>
              </w:rPr>
              <w:t xml:space="preserve"> </w:t>
            </w:r>
            <w:r w:rsidRPr="00D80460">
              <w:rPr>
                <w:rFonts w:ascii="Arial" w:hAnsi="Arial" w:cs="Arial"/>
                <w:sz w:val="20"/>
              </w:rPr>
              <w:t xml:space="preserve">Dabei achtet </w:t>
            </w:r>
            <w:r w:rsidR="008E2591" w:rsidRPr="00D80460">
              <w:rPr>
                <w:rFonts w:ascii="Arial" w:hAnsi="Arial" w:cs="Arial"/>
                <w:sz w:val="20"/>
              </w:rPr>
              <w:t>der LV</w:t>
            </w:r>
            <w:r w:rsidRPr="00D80460">
              <w:rPr>
                <w:rFonts w:ascii="Arial" w:hAnsi="Arial" w:cs="Arial"/>
                <w:sz w:val="20"/>
              </w:rPr>
              <w:t xml:space="preserve"> die Würde des Menschen, unabhängig vom Geschlecht, der Glauben</w:t>
            </w:r>
            <w:r w:rsidR="00C74AFF" w:rsidRPr="00D80460">
              <w:rPr>
                <w:rFonts w:ascii="Arial" w:hAnsi="Arial" w:cs="Arial"/>
                <w:sz w:val="20"/>
              </w:rPr>
              <w:t>srichtung, Herkunft, kulturellen</w:t>
            </w:r>
            <w:r w:rsidRPr="00D80460">
              <w:rPr>
                <w:rFonts w:ascii="Arial" w:hAnsi="Arial" w:cs="Arial"/>
                <w:sz w:val="20"/>
              </w:rPr>
              <w:t xml:space="preserve"> Zugehörigkeit und</w:t>
            </w:r>
            <w:r w:rsidR="00C74AFF" w:rsidRPr="00D80460">
              <w:rPr>
                <w:rFonts w:ascii="Arial" w:hAnsi="Arial" w:cs="Arial"/>
                <w:sz w:val="20"/>
              </w:rPr>
              <w:t xml:space="preserve"> sexuellen Orientierung</w:t>
            </w:r>
            <w:r w:rsidRPr="00D80460">
              <w:rPr>
                <w:rFonts w:ascii="Arial" w:hAnsi="Arial" w:cs="Arial"/>
                <w:sz w:val="20"/>
              </w:rPr>
              <w:t>.</w:t>
            </w:r>
          </w:p>
          <w:p w14:paraId="3CFAFED0" w14:textId="77777777" w:rsidR="0007474C" w:rsidRPr="00D80460" w:rsidRDefault="0007474C" w:rsidP="00B86862">
            <w:pPr>
              <w:rPr>
                <w:rFonts w:ascii="Arial" w:hAnsi="Arial" w:cs="Arial"/>
                <w:sz w:val="20"/>
              </w:rPr>
            </w:pPr>
          </w:p>
          <w:p w14:paraId="040E421D" w14:textId="77777777" w:rsidR="0007474C" w:rsidRPr="00D80460" w:rsidRDefault="0007474C" w:rsidP="00B86862">
            <w:pPr>
              <w:numPr>
                <w:ilvl w:val="0"/>
                <w:numId w:val="1"/>
              </w:numPr>
              <w:ind w:left="360"/>
              <w:rPr>
                <w:rFonts w:ascii="Arial" w:hAnsi="Arial" w:cs="Arial"/>
                <w:sz w:val="20"/>
              </w:rPr>
            </w:pPr>
            <w:r w:rsidRPr="00D80460">
              <w:rPr>
                <w:rFonts w:ascii="Arial" w:hAnsi="Arial" w:cs="Arial"/>
                <w:sz w:val="20"/>
              </w:rPr>
              <w:t xml:space="preserve">Der </w:t>
            </w:r>
            <w:r w:rsidR="00C26D88" w:rsidRPr="00D80460">
              <w:rPr>
                <w:rFonts w:ascii="Arial" w:hAnsi="Arial" w:cs="Arial"/>
                <w:sz w:val="20"/>
              </w:rPr>
              <w:t>Z</w:t>
            </w:r>
            <w:r w:rsidRPr="00D80460">
              <w:rPr>
                <w:rFonts w:ascii="Arial" w:hAnsi="Arial" w:cs="Arial"/>
                <w:sz w:val="20"/>
              </w:rPr>
              <w:t>weck</w:t>
            </w:r>
            <w:r w:rsidR="00C26D88" w:rsidRPr="00D80460">
              <w:rPr>
                <w:rFonts w:ascii="Arial" w:hAnsi="Arial" w:cs="Arial"/>
                <w:sz w:val="20"/>
              </w:rPr>
              <w:t xml:space="preserve"> des LV</w:t>
            </w:r>
            <w:r w:rsidRPr="00D80460">
              <w:rPr>
                <w:rFonts w:ascii="Arial" w:hAnsi="Arial" w:cs="Arial"/>
                <w:sz w:val="20"/>
              </w:rPr>
              <w:t xml:space="preserve"> wird verwirklicht insbesondere durch</w:t>
            </w:r>
          </w:p>
          <w:p w14:paraId="320B1021" w14:textId="77777777" w:rsidR="00FD60B2" w:rsidRPr="00D80460" w:rsidRDefault="00FD60B2" w:rsidP="0007474C">
            <w:pPr>
              <w:numPr>
                <w:ilvl w:val="0"/>
                <w:numId w:val="3"/>
              </w:numPr>
              <w:rPr>
                <w:rFonts w:ascii="Arial" w:hAnsi="Arial" w:cs="Arial"/>
                <w:sz w:val="20"/>
              </w:rPr>
            </w:pPr>
            <w:r w:rsidRPr="00D80460">
              <w:rPr>
                <w:rFonts w:ascii="Arial" w:hAnsi="Arial" w:cs="Arial"/>
                <w:sz w:val="20"/>
              </w:rPr>
              <w:t xml:space="preserve">Aufbau und Aufrechterhaltung von Selbsthilfegruppen, </w:t>
            </w:r>
          </w:p>
          <w:p w14:paraId="6D76814D" w14:textId="77777777" w:rsidR="00FD60B2" w:rsidRPr="00D80460" w:rsidRDefault="00FD60B2" w:rsidP="00FD60B2">
            <w:pPr>
              <w:pStyle w:val="Listenabsatz"/>
              <w:numPr>
                <w:ilvl w:val="0"/>
                <w:numId w:val="3"/>
              </w:numPr>
              <w:rPr>
                <w:rFonts w:ascii="Arial" w:hAnsi="Arial" w:cs="Arial"/>
                <w:sz w:val="20"/>
              </w:rPr>
            </w:pPr>
            <w:r w:rsidRPr="00D80460">
              <w:rPr>
                <w:rFonts w:ascii="Arial" w:hAnsi="Arial" w:cs="Arial"/>
                <w:sz w:val="20"/>
              </w:rPr>
              <w:t xml:space="preserve">geistliche und fachliche Aus- und Fortbildung seiner Mitglieder, Freunde und weiterer </w:t>
            </w:r>
            <w:r w:rsidRPr="00D80460">
              <w:rPr>
                <w:rFonts w:ascii="Arial" w:hAnsi="Arial" w:cs="Arial"/>
                <w:sz w:val="20"/>
              </w:rPr>
              <w:lastRenderedPageBreak/>
              <w:t>Engagierter,</w:t>
            </w:r>
          </w:p>
          <w:p w14:paraId="764B5377" w14:textId="1D277B1D" w:rsidR="0007474C" w:rsidRPr="00BA59A6" w:rsidRDefault="0007474C" w:rsidP="0007474C">
            <w:pPr>
              <w:numPr>
                <w:ilvl w:val="0"/>
                <w:numId w:val="3"/>
              </w:numPr>
              <w:rPr>
                <w:rFonts w:ascii="Arial" w:hAnsi="Arial" w:cs="Arial"/>
                <w:sz w:val="20"/>
              </w:rPr>
            </w:pPr>
            <w:r w:rsidRPr="00BA59A6">
              <w:rPr>
                <w:rFonts w:ascii="Arial" w:hAnsi="Arial" w:cs="Arial"/>
                <w:sz w:val="20"/>
              </w:rPr>
              <w:t>Durchführung von Schulungen und Seminaren zur Suchtprävention und Suchthilfe,</w:t>
            </w:r>
          </w:p>
          <w:p w14:paraId="42CDFD08" w14:textId="684F3D20" w:rsidR="0007474C" w:rsidRPr="00BA59A6" w:rsidRDefault="00C53317" w:rsidP="0007474C">
            <w:pPr>
              <w:numPr>
                <w:ilvl w:val="0"/>
                <w:numId w:val="3"/>
              </w:numPr>
              <w:rPr>
                <w:rFonts w:ascii="Arial" w:eastAsiaTheme="minorHAnsi" w:hAnsi="Arial" w:cs="Arial"/>
                <w:sz w:val="20"/>
              </w:rPr>
            </w:pPr>
            <w:r w:rsidRPr="00BA59A6">
              <w:rPr>
                <w:rFonts w:ascii="Arial" w:hAnsi="Arial" w:cs="Arial"/>
                <w:sz w:val="20"/>
              </w:rPr>
              <w:t>Gestaltung</w:t>
            </w:r>
            <w:r w:rsidR="0007474C" w:rsidRPr="00BA59A6">
              <w:rPr>
                <w:rFonts w:ascii="Arial" w:hAnsi="Arial" w:cs="Arial"/>
                <w:sz w:val="20"/>
              </w:rPr>
              <w:t xml:space="preserve"> von Gottesdiensten, z. B. in Kirchen und Gemeinden,</w:t>
            </w:r>
          </w:p>
          <w:p w14:paraId="7370FF09" w14:textId="77777777" w:rsidR="0007474C" w:rsidRPr="00D80460" w:rsidRDefault="0007474C" w:rsidP="0007474C">
            <w:pPr>
              <w:numPr>
                <w:ilvl w:val="0"/>
                <w:numId w:val="3"/>
              </w:numPr>
              <w:rPr>
                <w:rFonts w:ascii="Arial" w:hAnsi="Arial" w:cs="Arial"/>
                <w:sz w:val="20"/>
              </w:rPr>
            </w:pPr>
            <w:r w:rsidRPr="00BA59A6">
              <w:rPr>
                <w:rFonts w:ascii="Arial" w:hAnsi="Arial" w:cs="Arial"/>
                <w:sz w:val="20"/>
              </w:rPr>
              <w:t>Aufklärung der Bevölkerung über die Gefahren von Sucht und zugehöriger Störungen sowie die Beratung im</w:t>
            </w:r>
            <w:r w:rsidRPr="00D80460">
              <w:rPr>
                <w:rFonts w:ascii="Arial" w:hAnsi="Arial" w:cs="Arial"/>
                <w:sz w:val="20"/>
              </w:rPr>
              <w:t xml:space="preserve"> Umgang mit betroffenen Personen,</w:t>
            </w:r>
          </w:p>
          <w:p w14:paraId="50F4E205" w14:textId="77777777" w:rsidR="0007474C" w:rsidRPr="00D80460" w:rsidRDefault="0007474C" w:rsidP="0007474C">
            <w:pPr>
              <w:numPr>
                <w:ilvl w:val="0"/>
                <w:numId w:val="3"/>
              </w:numPr>
              <w:rPr>
                <w:rFonts w:ascii="Arial" w:hAnsi="Arial" w:cs="Arial"/>
                <w:sz w:val="20"/>
              </w:rPr>
            </w:pPr>
            <w:r w:rsidRPr="00D80460">
              <w:rPr>
                <w:rFonts w:ascii="Arial" w:hAnsi="Arial" w:cs="Arial"/>
                <w:sz w:val="20"/>
              </w:rPr>
              <w:t>umfassende Betreuung (Vor- und Nachsorge) für den in Absatz 2, a) genannten Personenkreis,</w:t>
            </w:r>
          </w:p>
          <w:p w14:paraId="5D8FCD6E" w14:textId="77777777" w:rsidR="00A7635E" w:rsidRPr="00D80460" w:rsidRDefault="00A7635E" w:rsidP="0007474C">
            <w:pPr>
              <w:numPr>
                <w:ilvl w:val="0"/>
                <w:numId w:val="3"/>
              </w:numPr>
              <w:rPr>
                <w:rFonts w:ascii="Arial" w:hAnsi="Arial" w:cs="Arial"/>
                <w:sz w:val="20"/>
              </w:rPr>
            </w:pPr>
            <w:r w:rsidRPr="00D80460">
              <w:rPr>
                <w:rFonts w:ascii="Arial" w:hAnsi="Arial" w:cs="Arial"/>
                <w:sz w:val="20"/>
              </w:rPr>
              <w:t>Zusammenarbeit mit dem Bundesverband des BKD,</w:t>
            </w:r>
          </w:p>
          <w:p w14:paraId="70C8D936" w14:textId="77777777" w:rsidR="0007474C" w:rsidRPr="00D80460" w:rsidRDefault="0007474C" w:rsidP="0007474C">
            <w:pPr>
              <w:numPr>
                <w:ilvl w:val="0"/>
                <w:numId w:val="3"/>
              </w:numPr>
              <w:rPr>
                <w:rFonts w:ascii="Arial" w:hAnsi="Arial" w:cs="Arial"/>
                <w:sz w:val="20"/>
              </w:rPr>
            </w:pPr>
            <w:r w:rsidRPr="00D80460">
              <w:rPr>
                <w:rFonts w:ascii="Arial" w:hAnsi="Arial" w:cs="Arial"/>
                <w:sz w:val="20"/>
              </w:rPr>
              <w:t>Kontaktpflege für haupt- und ehrenamtliche Mitarbeiter,</w:t>
            </w:r>
          </w:p>
          <w:p w14:paraId="6441EE2B" w14:textId="77777777" w:rsidR="0007474C" w:rsidRPr="00D80460" w:rsidRDefault="002951D1" w:rsidP="0007474C">
            <w:pPr>
              <w:numPr>
                <w:ilvl w:val="0"/>
                <w:numId w:val="3"/>
              </w:numPr>
              <w:rPr>
                <w:rFonts w:ascii="Arial" w:hAnsi="Arial" w:cs="Arial"/>
                <w:sz w:val="20"/>
              </w:rPr>
            </w:pPr>
            <w:r w:rsidRPr="00D80460">
              <w:rPr>
                <w:rFonts w:ascii="Arial" w:hAnsi="Arial" w:cs="Arial"/>
                <w:sz w:val="20"/>
              </w:rPr>
              <w:t>Angebot</w:t>
            </w:r>
            <w:r w:rsidR="0007474C" w:rsidRPr="00D80460">
              <w:rPr>
                <w:rFonts w:ascii="Arial" w:hAnsi="Arial" w:cs="Arial"/>
                <w:sz w:val="20"/>
              </w:rPr>
              <w:t xml:space="preserve"> christlicher, suchtspezifischer und sonstiger fachlicher Literatur und Medien,</w:t>
            </w:r>
          </w:p>
          <w:p w14:paraId="505AC3B5" w14:textId="77777777" w:rsidR="0007474C" w:rsidRPr="00D80460" w:rsidRDefault="002951D1" w:rsidP="002951D1">
            <w:pPr>
              <w:numPr>
                <w:ilvl w:val="0"/>
                <w:numId w:val="3"/>
              </w:numPr>
              <w:rPr>
                <w:rFonts w:ascii="Arial" w:hAnsi="Arial" w:cs="Arial"/>
                <w:sz w:val="20"/>
              </w:rPr>
            </w:pPr>
            <w:r w:rsidRPr="00D80460">
              <w:rPr>
                <w:rFonts w:ascii="Arial" w:hAnsi="Arial" w:cs="Arial"/>
                <w:sz w:val="20"/>
              </w:rPr>
              <w:t xml:space="preserve">Verbreitung </w:t>
            </w:r>
            <w:r w:rsidR="0007474C" w:rsidRPr="00D80460">
              <w:rPr>
                <w:rFonts w:ascii="Arial" w:hAnsi="Arial" w:cs="Arial"/>
                <w:sz w:val="20"/>
              </w:rPr>
              <w:t>von Informations- und Arbeitsmaterial für die Suchthilfe,</w:t>
            </w:r>
          </w:p>
          <w:p w14:paraId="4512D9A9" w14:textId="77777777" w:rsidR="0007474C" w:rsidRPr="00D80460" w:rsidRDefault="0007474C" w:rsidP="0007474C">
            <w:pPr>
              <w:numPr>
                <w:ilvl w:val="0"/>
                <w:numId w:val="3"/>
              </w:numPr>
              <w:rPr>
                <w:rFonts w:ascii="Arial" w:hAnsi="Arial" w:cs="Arial"/>
                <w:sz w:val="20"/>
              </w:rPr>
            </w:pPr>
            <w:r w:rsidRPr="00D80460">
              <w:rPr>
                <w:rFonts w:ascii="Arial" w:hAnsi="Arial" w:cs="Arial"/>
                <w:sz w:val="20"/>
              </w:rPr>
              <w:t>Öffentlichkeitsarbeit,</w:t>
            </w:r>
          </w:p>
          <w:p w14:paraId="2E4A98FD" w14:textId="77777777" w:rsidR="0007474C" w:rsidRPr="00D80460" w:rsidRDefault="0007474C" w:rsidP="0007474C">
            <w:pPr>
              <w:numPr>
                <w:ilvl w:val="0"/>
                <w:numId w:val="3"/>
              </w:numPr>
              <w:rPr>
                <w:rFonts w:ascii="Arial" w:hAnsi="Arial" w:cs="Arial"/>
                <w:sz w:val="20"/>
              </w:rPr>
            </w:pPr>
            <w:r w:rsidRPr="00D80460">
              <w:rPr>
                <w:rFonts w:ascii="Arial" w:hAnsi="Arial" w:cs="Arial"/>
                <w:sz w:val="20"/>
              </w:rPr>
              <w:t>Zusammenarbeit mit fachlichen und öffentlichen Einrichtungen, Verbänden und Kirchen im In- und Ausland,</w:t>
            </w:r>
          </w:p>
          <w:p w14:paraId="7EDBF740" w14:textId="77777777" w:rsidR="0007474C" w:rsidRPr="00D80460" w:rsidRDefault="0007474C" w:rsidP="0007474C">
            <w:pPr>
              <w:numPr>
                <w:ilvl w:val="0"/>
                <w:numId w:val="3"/>
              </w:numPr>
              <w:rPr>
                <w:rFonts w:ascii="Arial" w:hAnsi="Arial" w:cs="Arial"/>
                <w:sz w:val="20"/>
              </w:rPr>
            </w:pPr>
            <w:r w:rsidRPr="00D80460">
              <w:rPr>
                <w:rFonts w:ascii="Arial" w:hAnsi="Arial" w:cs="Arial"/>
                <w:sz w:val="20"/>
              </w:rPr>
              <w:t>Durchführung von Sportveranstaltungen mit dem Schwerpunkt der gesundheitlichen Förderung,</w:t>
            </w:r>
          </w:p>
          <w:p w14:paraId="57A94E2E" w14:textId="77777777" w:rsidR="0007474C" w:rsidRPr="00D80460" w:rsidRDefault="0007474C" w:rsidP="0007474C">
            <w:pPr>
              <w:numPr>
                <w:ilvl w:val="0"/>
                <w:numId w:val="3"/>
              </w:numPr>
              <w:rPr>
                <w:rFonts w:ascii="Arial" w:hAnsi="Arial" w:cs="Arial"/>
                <w:sz w:val="20"/>
              </w:rPr>
            </w:pPr>
            <w:r w:rsidRPr="00D80460">
              <w:rPr>
                <w:rFonts w:ascii="Arial" w:hAnsi="Arial" w:cs="Arial"/>
                <w:sz w:val="20"/>
              </w:rPr>
              <w:t>Durchführung von Informationsveranstaltungen für Kinder und Jugendliche, z. B. in Schulen, sowie für Erwachsene, zur gesundheitlichen Förderung und allgemeinen Bildung,</w:t>
            </w:r>
          </w:p>
          <w:p w14:paraId="15292556" w14:textId="77777777" w:rsidR="0007474C" w:rsidRPr="00D80460" w:rsidRDefault="0007474C" w:rsidP="0007474C">
            <w:pPr>
              <w:numPr>
                <w:ilvl w:val="0"/>
                <w:numId w:val="3"/>
              </w:numPr>
              <w:rPr>
                <w:rFonts w:ascii="Arial" w:hAnsi="Arial" w:cs="Arial"/>
                <w:sz w:val="20"/>
              </w:rPr>
            </w:pPr>
            <w:r w:rsidRPr="00D80460">
              <w:rPr>
                <w:rFonts w:ascii="Arial" w:hAnsi="Arial" w:cs="Arial"/>
                <w:sz w:val="20"/>
              </w:rPr>
              <w:t>Durchführung von kulturellen Veranstaltungen unter Berücksichtigung der Suchtprävention und Suchthilfe.</w:t>
            </w:r>
          </w:p>
          <w:p w14:paraId="668A19EC" w14:textId="77777777" w:rsidR="0007474C" w:rsidRPr="00D80460" w:rsidRDefault="0007474C" w:rsidP="00B86862">
            <w:pPr>
              <w:rPr>
                <w:rFonts w:ascii="Arial" w:hAnsi="Arial" w:cs="Arial"/>
                <w:b/>
                <w:sz w:val="20"/>
              </w:rPr>
            </w:pPr>
          </w:p>
          <w:p w14:paraId="5B117017" w14:textId="77777777" w:rsidR="0007474C" w:rsidRPr="00D80460" w:rsidRDefault="0007474C" w:rsidP="0007474C">
            <w:pPr>
              <w:pStyle w:val="Listenabsatz"/>
              <w:numPr>
                <w:ilvl w:val="0"/>
                <w:numId w:val="1"/>
              </w:numPr>
              <w:tabs>
                <w:tab w:val="left" w:pos="426"/>
              </w:tabs>
              <w:ind w:left="357" w:hanging="357"/>
              <w:rPr>
                <w:rFonts w:ascii="Arial" w:hAnsi="Arial" w:cs="Arial"/>
                <w:sz w:val="20"/>
              </w:rPr>
            </w:pPr>
            <w:r w:rsidRPr="00D80460">
              <w:rPr>
                <w:rFonts w:ascii="Arial" w:hAnsi="Arial" w:cs="Arial"/>
                <w:sz w:val="20"/>
              </w:rPr>
              <w:t>Nahestehende Personen im Sinne von Absatz 2 sind Angehörige und sonstige Bezugspersonen, die als Mitbetroffene selbst Hilfe brauchen oder deren Einbeziehung für den Erfolg der Therapie und Betreuung unentbehrlich ist.</w:t>
            </w:r>
          </w:p>
          <w:p w14:paraId="4705F7C6" w14:textId="77777777" w:rsidR="0007474C" w:rsidRPr="00D80460" w:rsidRDefault="0007474C" w:rsidP="00B86862">
            <w:pPr>
              <w:rPr>
                <w:rFonts w:ascii="Arial" w:hAnsi="Arial" w:cs="Arial"/>
                <w:sz w:val="20"/>
              </w:rPr>
            </w:pPr>
          </w:p>
          <w:p w14:paraId="4AFF4377" w14:textId="0D28A6E4" w:rsidR="005B4EF1" w:rsidRPr="00BA59A6" w:rsidRDefault="0007474C" w:rsidP="00D676F3">
            <w:pPr>
              <w:pStyle w:val="Listenabsatz"/>
              <w:numPr>
                <w:ilvl w:val="0"/>
                <w:numId w:val="1"/>
              </w:numPr>
              <w:tabs>
                <w:tab w:val="left" w:pos="426"/>
              </w:tabs>
              <w:ind w:left="357" w:hanging="357"/>
              <w:rPr>
                <w:rFonts w:ascii="Arial" w:hAnsi="Arial" w:cs="Arial"/>
                <w:sz w:val="20"/>
              </w:rPr>
            </w:pPr>
            <w:r w:rsidRPr="00D80460">
              <w:rPr>
                <w:rFonts w:ascii="Arial" w:hAnsi="Arial" w:cs="Arial"/>
                <w:sz w:val="20"/>
              </w:rPr>
              <w:t xml:space="preserve">Der </w:t>
            </w:r>
            <w:r w:rsidR="005B4EC8" w:rsidRPr="00D80460">
              <w:rPr>
                <w:rFonts w:ascii="Arial" w:hAnsi="Arial" w:cs="Arial"/>
                <w:sz w:val="20"/>
              </w:rPr>
              <w:t>LV</w:t>
            </w:r>
            <w:r w:rsidRPr="00D80460">
              <w:rPr>
                <w:rFonts w:ascii="Arial" w:hAnsi="Arial" w:cs="Arial"/>
                <w:sz w:val="20"/>
              </w:rPr>
              <w:t xml:space="preserve"> ist selbstlos tätig; er verfolgt nicht in erster Linie eigenwirtschaftliche Zwecke. Die Mittel des </w:t>
            </w:r>
            <w:r w:rsidR="005B4EC8" w:rsidRPr="00D80460">
              <w:rPr>
                <w:rFonts w:ascii="Arial" w:hAnsi="Arial" w:cs="Arial"/>
                <w:sz w:val="20"/>
              </w:rPr>
              <w:t>LV</w:t>
            </w:r>
            <w:r w:rsidRPr="00D80460">
              <w:rPr>
                <w:rFonts w:ascii="Arial" w:hAnsi="Arial" w:cs="Arial"/>
                <w:sz w:val="20"/>
              </w:rPr>
              <w:t xml:space="preserve"> dürfen nur für die satzungsmäßigen Zwecke verwendet werden. Mitglieder erhalten keine Zuwendungen aus Mitteln des </w:t>
            </w:r>
            <w:r w:rsidR="00DF5695" w:rsidRPr="00D80460">
              <w:rPr>
                <w:rFonts w:ascii="Arial" w:hAnsi="Arial" w:cs="Arial"/>
                <w:sz w:val="20"/>
              </w:rPr>
              <w:t>L</w:t>
            </w:r>
            <w:r w:rsidRPr="00D80460">
              <w:rPr>
                <w:rFonts w:ascii="Arial" w:hAnsi="Arial" w:cs="Arial"/>
                <w:sz w:val="20"/>
              </w:rPr>
              <w:t xml:space="preserve">V. Sie haben bei ihrem Ausscheiden oder bei Auflösung des </w:t>
            </w:r>
            <w:r w:rsidR="005B4EC8" w:rsidRPr="00D80460">
              <w:rPr>
                <w:rFonts w:ascii="Arial" w:hAnsi="Arial" w:cs="Arial"/>
                <w:sz w:val="20"/>
              </w:rPr>
              <w:t>LV</w:t>
            </w:r>
            <w:r w:rsidRPr="00D80460">
              <w:rPr>
                <w:rFonts w:ascii="Arial" w:hAnsi="Arial" w:cs="Arial"/>
                <w:sz w:val="20"/>
              </w:rPr>
              <w:t xml:space="preserve"> </w:t>
            </w:r>
            <w:r w:rsidR="00DF5695" w:rsidRPr="00D80460">
              <w:rPr>
                <w:rFonts w:ascii="Arial" w:hAnsi="Arial" w:cs="Arial"/>
                <w:sz w:val="20"/>
              </w:rPr>
              <w:t>keinen Anspruch auf das V</w:t>
            </w:r>
            <w:r w:rsidRPr="00D80460">
              <w:rPr>
                <w:rFonts w:ascii="Arial" w:hAnsi="Arial" w:cs="Arial"/>
                <w:sz w:val="20"/>
              </w:rPr>
              <w:t>ermögen</w:t>
            </w:r>
            <w:r w:rsidR="00DF5695" w:rsidRPr="00D80460">
              <w:rPr>
                <w:rFonts w:ascii="Arial" w:hAnsi="Arial" w:cs="Arial"/>
                <w:sz w:val="20"/>
              </w:rPr>
              <w:t xml:space="preserve"> des LV</w:t>
            </w:r>
            <w:r w:rsidRPr="00D80460">
              <w:rPr>
                <w:rFonts w:ascii="Arial" w:hAnsi="Arial" w:cs="Arial"/>
                <w:sz w:val="20"/>
              </w:rPr>
              <w:t xml:space="preserve"> oder eingezahlte Beiträge. </w:t>
            </w:r>
            <w:r w:rsidR="008B1FDE" w:rsidRPr="00D80460">
              <w:rPr>
                <w:rFonts w:ascii="Arial" w:hAnsi="Arial" w:cs="Arial"/>
                <w:sz w:val="20"/>
              </w:rPr>
              <w:t xml:space="preserve">Aufwendungsersatz </w:t>
            </w:r>
            <w:r w:rsidR="00990A2E" w:rsidRPr="00D80460">
              <w:rPr>
                <w:rFonts w:ascii="Arial" w:hAnsi="Arial" w:cs="Arial"/>
                <w:sz w:val="20"/>
              </w:rPr>
              <w:t>und Vergütungen in steuerlich zulässiger Weise (gemäß §3, Nr. 26 und 26a EStG) kö</w:t>
            </w:r>
            <w:r w:rsidR="008B1FDE" w:rsidRPr="00D80460">
              <w:rPr>
                <w:rFonts w:ascii="Arial" w:hAnsi="Arial" w:cs="Arial"/>
                <w:sz w:val="20"/>
              </w:rPr>
              <w:t>nn</w:t>
            </w:r>
            <w:r w:rsidR="00990A2E" w:rsidRPr="00D80460">
              <w:rPr>
                <w:rFonts w:ascii="Arial" w:hAnsi="Arial" w:cs="Arial"/>
                <w:sz w:val="20"/>
              </w:rPr>
              <w:t>en</w:t>
            </w:r>
            <w:r w:rsidR="008B1FDE" w:rsidRPr="00D80460">
              <w:rPr>
                <w:rFonts w:ascii="Arial" w:hAnsi="Arial" w:cs="Arial"/>
                <w:sz w:val="20"/>
              </w:rPr>
              <w:t xml:space="preserve"> gewährt werden, wenn die Gewäh</w:t>
            </w:r>
            <w:r w:rsidR="001F2BC1" w:rsidRPr="00D80460">
              <w:rPr>
                <w:rFonts w:ascii="Arial" w:hAnsi="Arial" w:cs="Arial"/>
                <w:sz w:val="20"/>
              </w:rPr>
              <w:t>rung grundsätzlich vom Landesvorstand</w:t>
            </w:r>
            <w:r w:rsidR="005532C4" w:rsidRPr="00D80460">
              <w:rPr>
                <w:rFonts w:ascii="Arial" w:hAnsi="Arial" w:cs="Arial"/>
                <w:sz w:val="20"/>
              </w:rPr>
              <w:t xml:space="preserve"> </w:t>
            </w:r>
            <w:r w:rsidR="008B1FDE" w:rsidRPr="00D80460">
              <w:rPr>
                <w:rFonts w:ascii="Arial" w:hAnsi="Arial" w:cs="Arial"/>
                <w:sz w:val="20"/>
              </w:rPr>
              <w:t>beschlossen wurde.</w:t>
            </w:r>
            <w:r w:rsidR="00990A2E" w:rsidRPr="00D80460">
              <w:rPr>
                <w:rFonts w:ascii="Arial" w:hAnsi="Arial" w:cs="Arial"/>
                <w:sz w:val="20"/>
              </w:rPr>
              <w:t xml:space="preserve"> </w:t>
            </w:r>
            <w:r w:rsidR="00D676F3" w:rsidRPr="00D80460">
              <w:rPr>
                <w:rFonts w:ascii="Arial" w:hAnsi="Arial" w:cs="Arial"/>
                <w:sz w:val="20"/>
              </w:rPr>
              <w:t xml:space="preserve">Pauschale Vergütungen für Arbeits- oder Zeitaufwand (Tätigkeitsvergütungen) können </w:t>
            </w:r>
            <w:r w:rsidR="00745F8F" w:rsidRPr="00D80460">
              <w:rPr>
                <w:rFonts w:ascii="Arial" w:hAnsi="Arial" w:cs="Arial"/>
                <w:sz w:val="20"/>
              </w:rPr>
              <w:t xml:space="preserve">auf Antrag in Ausnahmefällen </w:t>
            </w:r>
            <w:r w:rsidR="00745F8F" w:rsidRPr="00BA59A6">
              <w:rPr>
                <w:rFonts w:ascii="Arial" w:hAnsi="Arial" w:cs="Arial"/>
                <w:sz w:val="20"/>
              </w:rPr>
              <w:t>nach Einze</w:t>
            </w:r>
            <w:r w:rsidR="001F2BC1" w:rsidRPr="00BA59A6">
              <w:rPr>
                <w:rFonts w:ascii="Arial" w:hAnsi="Arial" w:cs="Arial"/>
                <w:sz w:val="20"/>
              </w:rPr>
              <w:t xml:space="preserve">lfallprüfung durch den Landesvorstand </w:t>
            </w:r>
            <w:r w:rsidR="00D676F3" w:rsidRPr="00BA59A6">
              <w:rPr>
                <w:rFonts w:ascii="Arial" w:hAnsi="Arial" w:cs="Arial"/>
                <w:sz w:val="20"/>
              </w:rPr>
              <w:t xml:space="preserve">an </w:t>
            </w:r>
            <w:r w:rsidR="00745F8F" w:rsidRPr="00BA59A6">
              <w:rPr>
                <w:rFonts w:ascii="Arial" w:hAnsi="Arial" w:cs="Arial"/>
                <w:sz w:val="20"/>
              </w:rPr>
              <w:t xml:space="preserve">einzelne </w:t>
            </w:r>
            <w:r w:rsidR="00D676F3" w:rsidRPr="00BA59A6">
              <w:rPr>
                <w:rFonts w:ascii="Arial" w:hAnsi="Arial" w:cs="Arial"/>
                <w:sz w:val="20"/>
              </w:rPr>
              <w:t xml:space="preserve">Vorstandsmitglieder gezahlt werden. </w:t>
            </w:r>
            <w:r w:rsidR="00990A2E" w:rsidRPr="00BA59A6">
              <w:rPr>
                <w:rFonts w:ascii="Arial" w:hAnsi="Arial" w:cs="Arial"/>
                <w:sz w:val="20"/>
              </w:rPr>
              <w:t>Es darf keine Person durch Ausgaben, die dem Zweck des LV fremd sind, oder durch unverhältnismäßig hohe Vergütungen begünstigt werden.</w:t>
            </w:r>
          </w:p>
          <w:p w14:paraId="3DCC1295" w14:textId="77777777" w:rsidR="005B4EF1" w:rsidRPr="00BA59A6" w:rsidRDefault="005B4EF1" w:rsidP="005B4EF1">
            <w:pPr>
              <w:pStyle w:val="Listenabsatz"/>
              <w:rPr>
                <w:rFonts w:ascii="Arial" w:hAnsi="Arial" w:cs="Arial"/>
                <w:sz w:val="20"/>
              </w:rPr>
            </w:pPr>
          </w:p>
          <w:p w14:paraId="58F1BC9D" w14:textId="782AAAEC" w:rsidR="005B4EF1" w:rsidRPr="00D80460" w:rsidRDefault="003E40C0" w:rsidP="005B4EF1">
            <w:pPr>
              <w:pStyle w:val="Listenabsatz"/>
              <w:numPr>
                <w:ilvl w:val="0"/>
                <w:numId w:val="1"/>
              </w:numPr>
              <w:tabs>
                <w:tab w:val="left" w:pos="426"/>
              </w:tabs>
              <w:ind w:left="357" w:hanging="357"/>
              <w:rPr>
                <w:rFonts w:ascii="Arial" w:hAnsi="Arial" w:cs="Arial"/>
                <w:sz w:val="20"/>
              </w:rPr>
            </w:pPr>
            <w:r w:rsidRPr="00BA59A6">
              <w:rPr>
                <w:rFonts w:ascii="Arial" w:hAnsi="Arial" w:cs="Arial"/>
                <w:sz w:val="20"/>
              </w:rPr>
              <w:t>Das BKD mit seinen Unterg</w:t>
            </w:r>
            <w:r w:rsidR="0007474C" w:rsidRPr="00BA59A6">
              <w:rPr>
                <w:rFonts w:ascii="Arial" w:hAnsi="Arial" w:cs="Arial"/>
                <w:sz w:val="20"/>
              </w:rPr>
              <w:t>liederu</w:t>
            </w:r>
            <w:r w:rsidR="00771952" w:rsidRPr="00BA59A6">
              <w:rPr>
                <w:rFonts w:ascii="Arial" w:hAnsi="Arial" w:cs="Arial"/>
                <w:sz w:val="20"/>
              </w:rPr>
              <w:t>ngen und Einrichtungen ist als s</w:t>
            </w:r>
            <w:r w:rsidR="0007474C" w:rsidRPr="00BA59A6">
              <w:rPr>
                <w:rFonts w:ascii="Arial" w:hAnsi="Arial" w:cs="Arial"/>
                <w:sz w:val="20"/>
              </w:rPr>
              <w:t>elbständiger Fachverband der Diakonie Deutschland – Evangelischer</w:t>
            </w:r>
            <w:r w:rsidR="0007474C" w:rsidRPr="00D80460">
              <w:rPr>
                <w:rFonts w:ascii="Arial" w:hAnsi="Arial" w:cs="Arial"/>
                <w:sz w:val="20"/>
              </w:rPr>
              <w:t xml:space="preserve"> Bundesverband angeschlossen.</w:t>
            </w:r>
            <w:r w:rsidR="001619E5" w:rsidRPr="00D80460">
              <w:rPr>
                <w:rFonts w:ascii="Arial" w:hAnsi="Arial" w:cs="Arial"/>
                <w:sz w:val="20"/>
              </w:rPr>
              <w:t xml:space="preserve"> Der LV kann Mitglied in der Diakonie seiner Region werden.</w:t>
            </w:r>
          </w:p>
          <w:p w14:paraId="4CDDAEBF" w14:textId="77777777" w:rsidR="005B4EC8" w:rsidRPr="00D80460" w:rsidRDefault="005B4EC8" w:rsidP="00043DEE">
            <w:pPr>
              <w:tabs>
                <w:tab w:val="left" w:pos="426"/>
              </w:tabs>
              <w:rPr>
                <w:rFonts w:ascii="Arial" w:hAnsi="Arial" w:cs="Arial"/>
                <w:sz w:val="20"/>
              </w:rPr>
            </w:pPr>
          </w:p>
        </w:tc>
      </w:tr>
      <w:tr w:rsidR="0007474C" w:rsidRPr="00D80460" w14:paraId="49F6D105" w14:textId="77777777" w:rsidTr="00FD60B2">
        <w:tc>
          <w:tcPr>
            <w:tcW w:w="9243" w:type="dxa"/>
          </w:tcPr>
          <w:p w14:paraId="78830003" w14:textId="77777777" w:rsidR="001619E5" w:rsidRPr="00D80460" w:rsidRDefault="001619E5" w:rsidP="00B86862">
            <w:pPr>
              <w:rPr>
                <w:rFonts w:ascii="Arial" w:hAnsi="Arial" w:cs="Arial"/>
                <w:b/>
                <w:sz w:val="20"/>
              </w:rPr>
            </w:pPr>
          </w:p>
          <w:p w14:paraId="54A47131" w14:textId="77777777" w:rsidR="0007474C" w:rsidRPr="00D80460" w:rsidRDefault="0007474C" w:rsidP="00B86862">
            <w:pPr>
              <w:rPr>
                <w:rFonts w:ascii="Arial" w:hAnsi="Arial" w:cs="Arial"/>
                <w:b/>
                <w:sz w:val="20"/>
              </w:rPr>
            </w:pPr>
            <w:r w:rsidRPr="00D80460">
              <w:rPr>
                <w:rFonts w:ascii="Arial" w:hAnsi="Arial" w:cs="Arial"/>
                <w:b/>
                <w:sz w:val="20"/>
              </w:rPr>
              <w:t xml:space="preserve">§ 4 </w:t>
            </w:r>
            <w:r w:rsidR="00C10E58" w:rsidRPr="00D80460">
              <w:rPr>
                <w:rFonts w:ascii="Arial" w:hAnsi="Arial" w:cs="Arial"/>
                <w:b/>
                <w:sz w:val="20"/>
              </w:rPr>
              <w:t>Organisatorischer Aufbau</w:t>
            </w:r>
            <w:r w:rsidR="005C3A49" w:rsidRPr="00D80460">
              <w:rPr>
                <w:rFonts w:ascii="Arial" w:hAnsi="Arial" w:cs="Arial"/>
                <w:b/>
                <w:sz w:val="20"/>
              </w:rPr>
              <w:t xml:space="preserve"> und Mitgliedschaft im LV</w:t>
            </w:r>
          </w:p>
          <w:p w14:paraId="4397599D" w14:textId="77777777" w:rsidR="0007474C" w:rsidRPr="00D80460" w:rsidRDefault="0007474C" w:rsidP="00B86862">
            <w:pPr>
              <w:rPr>
                <w:rFonts w:ascii="Arial" w:hAnsi="Arial" w:cs="Arial"/>
                <w:sz w:val="20"/>
              </w:rPr>
            </w:pPr>
          </w:p>
          <w:p w14:paraId="2055BCB2" w14:textId="77777777" w:rsidR="0007474C" w:rsidRPr="00D80460" w:rsidRDefault="00DC2156" w:rsidP="00CB013F">
            <w:pPr>
              <w:tabs>
                <w:tab w:val="left" w:pos="426"/>
              </w:tabs>
              <w:rPr>
                <w:rFonts w:ascii="Arial" w:hAnsi="Arial" w:cs="Arial"/>
                <w:sz w:val="20"/>
              </w:rPr>
            </w:pPr>
            <w:r w:rsidRPr="00D80460">
              <w:rPr>
                <w:rFonts w:ascii="Arial" w:hAnsi="Arial" w:cs="Arial"/>
                <w:sz w:val="20"/>
              </w:rPr>
              <w:t>Dem</w:t>
            </w:r>
            <w:r w:rsidR="0007474C" w:rsidRPr="00D80460">
              <w:rPr>
                <w:rFonts w:ascii="Arial" w:hAnsi="Arial" w:cs="Arial"/>
                <w:sz w:val="20"/>
              </w:rPr>
              <w:t xml:space="preserve"> </w:t>
            </w:r>
            <w:r w:rsidR="001619E5" w:rsidRPr="00D80460">
              <w:rPr>
                <w:rFonts w:ascii="Arial" w:hAnsi="Arial" w:cs="Arial"/>
                <w:sz w:val="20"/>
              </w:rPr>
              <w:t>LV</w:t>
            </w:r>
            <w:r w:rsidR="0007474C" w:rsidRPr="00D80460">
              <w:rPr>
                <w:rFonts w:ascii="Arial" w:hAnsi="Arial" w:cs="Arial"/>
                <w:sz w:val="20"/>
              </w:rPr>
              <w:t xml:space="preserve"> sind angegliedert:</w:t>
            </w:r>
          </w:p>
          <w:p w14:paraId="1434B848" w14:textId="77777777" w:rsidR="000E1F0A" w:rsidRPr="00D80460" w:rsidRDefault="000E1F0A" w:rsidP="00B86862">
            <w:pPr>
              <w:numPr>
                <w:ilvl w:val="0"/>
                <w:numId w:val="5"/>
              </w:numPr>
              <w:tabs>
                <w:tab w:val="left" w:pos="743"/>
              </w:tabs>
              <w:rPr>
                <w:rFonts w:ascii="Arial" w:hAnsi="Arial" w:cs="Arial"/>
                <w:sz w:val="20"/>
              </w:rPr>
            </w:pPr>
            <w:r w:rsidRPr="00D80460">
              <w:rPr>
                <w:rFonts w:ascii="Arial" w:hAnsi="Arial" w:cs="Arial"/>
                <w:sz w:val="20"/>
              </w:rPr>
              <w:t>Ortsvereine,</w:t>
            </w:r>
          </w:p>
          <w:p w14:paraId="458E5DCD" w14:textId="77777777" w:rsidR="0007474C" w:rsidRPr="00D80460" w:rsidRDefault="000E1F0A" w:rsidP="00293FD5">
            <w:pPr>
              <w:numPr>
                <w:ilvl w:val="0"/>
                <w:numId w:val="5"/>
              </w:numPr>
              <w:tabs>
                <w:tab w:val="left" w:pos="743"/>
              </w:tabs>
              <w:rPr>
                <w:rFonts w:ascii="Arial" w:hAnsi="Arial" w:cs="Arial"/>
                <w:sz w:val="20"/>
              </w:rPr>
            </w:pPr>
            <w:r w:rsidRPr="00D80460">
              <w:rPr>
                <w:rFonts w:ascii="Arial" w:hAnsi="Arial" w:cs="Arial"/>
                <w:sz w:val="20"/>
              </w:rPr>
              <w:t>Begeg</w:t>
            </w:r>
            <w:r w:rsidR="00293FD5" w:rsidRPr="00D80460">
              <w:rPr>
                <w:rFonts w:ascii="Arial" w:hAnsi="Arial" w:cs="Arial"/>
                <w:sz w:val="20"/>
              </w:rPr>
              <w:t>nungsgruppen</w:t>
            </w:r>
            <w:r w:rsidRPr="00D80460">
              <w:rPr>
                <w:rFonts w:ascii="Arial" w:hAnsi="Arial" w:cs="Arial"/>
                <w:sz w:val="20"/>
              </w:rPr>
              <w:t>,</w:t>
            </w:r>
          </w:p>
          <w:p w14:paraId="01B14B6E" w14:textId="77777777" w:rsidR="001B0889" w:rsidRPr="00D80460" w:rsidRDefault="001B0889" w:rsidP="00B86862">
            <w:pPr>
              <w:numPr>
                <w:ilvl w:val="0"/>
                <w:numId w:val="5"/>
              </w:numPr>
              <w:tabs>
                <w:tab w:val="left" w:pos="743"/>
              </w:tabs>
              <w:rPr>
                <w:rFonts w:ascii="Arial" w:hAnsi="Arial" w:cs="Arial"/>
                <w:sz w:val="20"/>
              </w:rPr>
            </w:pPr>
            <w:r w:rsidRPr="00D80460">
              <w:rPr>
                <w:rFonts w:ascii="Arial" w:hAnsi="Arial" w:cs="Arial"/>
                <w:sz w:val="20"/>
              </w:rPr>
              <w:t>Vereine mit eigener Eintragung im Vereinsregister, die als juristische Person Mitglied im BKD sind,</w:t>
            </w:r>
          </w:p>
          <w:p w14:paraId="09A77928" w14:textId="16DAFCCC" w:rsidR="0007474C" w:rsidRPr="00D80460" w:rsidRDefault="0007474C" w:rsidP="00B86862">
            <w:pPr>
              <w:numPr>
                <w:ilvl w:val="0"/>
                <w:numId w:val="5"/>
              </w:numPr>
              <w:tabs>
                <w:tab w:val="left" w:pos="743"/>
              </w:tabs>
              <w:rPr>
                <w:rFonts w:ascii="Arial" w:hAnsi="Arial" w:cs="Arial"/>
                <w:sz w:val="20"/>
              </w:rPr>
            </w:pPr>
            <w:r w:rsidRPr="00D80460">
              <w:rPr>
                <w:rFonts w:ascii="Arial" w:hAnsi="Arial" w:cs="Arial"/>
                <w:sz w:val="20"/>
              </w:rPr>
              <w:t>Freundes</w:t>
            </w:r>
            <w:r w:rsidR="001F3936" w:rsidRPr="00D80460">
              <w:rPr>
                <w:rFonts w:ascii="Arial" w:hAnsi="Arial" w:cs="Arial"/>
                <w:sz w:val="20"/>
              </w:rPr>
              <w:t>gruppen</w:t>
            </w:r>
            <w:r w:rsidRPr="00D80460">
              <w:rPr>
                <w:rFonts w:ascii="Arial" w:hAnsi="Arial" w:cs="Arial"/>
                <w:sz w:val="20"/>
              </w:rPr>
              <w:t xml:space="preserve"> und Förderkreise,</w:t>
            </w:r>
          </w:p>
          <w:p w14:paraId="36123FF0" w14:textId="77777777" w:rsidR="00B11325" w:rsidRPr="00D80460" w:rsidRDefault="0007474C" w:rsidP="007A0125">
            <w:pPr>
              <w:numPr>
                <w:ilvl w:val="0"/>
                <w:numId w:val="5"/>
              </w:numPr>
              <w:tabs>
                <w:tab w:val="left" w:pos="743"/>
              </w:tabs>
              <w:rPr>
                <w:rFonts w:ascii="Arial" w:hAnsi="Arial" w:cs="Arial"/>
                <w:sz w:val="20"/>
              </w:rPr>
            </w:pPr>
            <w:r w:rsidRPr="00D80460">
              <w:rPr>
                <w:rFonts w:ascii="Arial" w:hAnsi="Arial" w:cs="Arial"/>
                <w:sz w:val="20"/>
              </w:rPr>
              <w:t xml:space="preserve">Kreisverbände, die bei Bedarf von den in ihrem Bereich liegenden Ortsvereinen, </w:t>
            </w:r>
            <w:r w:rsidR="00652529" w:rsidRPr="00D80460">
              <w:rPr>
                <w:rFonts w:ascii="Arial" w:hAnsi="Arial" w:cs="Arial"/>
                <w:sz w:val="20"/>
              </w:rPr>
              <w:t>Begeg</w:t>
            </w:r>
            <w:r w:rsidR="00293FD5" w:rsidRPr="00D80460">
              <w:rPr>
                <w:rFonts w:ascii="Arial" w:hAnsi="Arial" w:cs="Arial"/>
                <w:sz w:val="20"/>
              </w:rPr>
              <w:t>nungsgruppen</w:t>
            </w:r>
            <w:r w:rsidRPr="00D80460">
              <w:rPr>
                <w:rFonts w:ascii="Arial" w:hAnsi="Arial" w:cs="Arial"/>
                <w:sz w:val="20"/>
              </w:rPr>
              <w:t xml:space="preserve"> </w:t>
            </w:r>
            <w:r w:rsidR="001B0889" w:rsidRPr="00D80460">
              <w:rPr>
                <w:rFonts w:ascii="Arial" w:hAnsi="Arial" w:cs="Arial"/>
                <w:sz w:val="20"/>
              </w:rPr>
              <w:t xml:space="preserve">und </w:t>
            </w:r>
            <w:r w:rsidRPr="00D80460">
              <w:rPr>
                <w:rFonts w:ascii="Arial" w:hAnsi="Arial" w:cs="Arial"/>
                <w:sz w:val="20"/>
              </w:rPr>
              <w:t>Freundeskreis</w:t>
            </w:r>
            <w:r w:rsidR="00544CCF" w:rsidRPr="00D80460">
              <w:rPr>
                <w:rFonts w:ascii="Arial" w:hAnsi="Arial" w:cs="Arial"/>
                <w:sz w:val="20"/>
              </w:rPr>
              <w:t>grupp</w:t>
            </w:r>
            <w:r w:rsidRPr="00D80460">
              <w:rPr>
                <w:rFonts w:ascii="Arial" w:hAnsi="Arial" w:cs="Arial"/>
                <w:sz w:val="20"/>
              </w:rPr>
              <w:t>en gebildet we</w:t>
            </w:r>
            <w:r w:rsidR="001B0889" w:rsidRPr="00D80460">
              <w:rPr>
                <w:rFonts w:ascii="Arial" w:hAnsi="Arial" w:cs="Arial"/>
                <w:sz w:val="20"/>
              </w:rPr>
              <w:t>rden</w:t>
            </w:r>
            <w:r w:rsidR="00544CCF" w:rsidRPr="00D80460">
              <w:rPr>
                <w:rFonts w:ascii="Arial" w:hAnsi="Arial" w:cs="Arial"/>
                <w:sz w:val="20"/>
              </w:rPr>
              <w:t>,</w:t>
            </w:r>
          </w:p>
          <w:p w14:paraId="78DF9DDD" w14:textId="78CBC835" w:rsidR="0007474C" w:rsidRPr="00D80460" w:rsidRDefault="00282F24" w:rsidP="007A0125">
            <w:pPr>
              <w:numPr>
                <w:ilvl w:val="0"/>
                <w:numId w:val="5"/>
              </w:numPr>
              <w:tabs>
                <w:tab w:val="left" w:pos="743"/>
              </w:tabs>
              <w:rPr>
                <w:rFonts w:ascii="Arial" w:hAnsi="Arial" w:cs="Arial"/>
                <w:sz w:val="20"/>
              </w:rPr>
            </w:pPr>
            <w:r w:rsidRPr="00D80460">
              <w:rPr>
                <w:rFonts w:ascii="Arial" w:hAnsi="Arial" w:cs="Arial"/>
                <w:sz w:val="20"/>
              </w:rPr>
              <w:t>Einzelpersonen</w:t>
            </w:r>
            <w:r w:rsidR="00B11325" w:rsidRPr="00D80460">
              <w:rPr>
                <w:rFonts w:ascii="Arial" w:hAnsi="Arial" w:cs="Arial"/>
                <w:sz w:val="20"/>
              </w:rPr>
              <w:t>,</w:t>
            </w:r>
            <w:r w:rsidR="00FD60B2" w:rsidRPr="00D80460">
              <w:rPr>
                <w:rFonts w:ascii="Arial" w:hAnsi="Arial" w:cs="Arial"/>
                <w:sz w:val="20"/>
              </w:rPr>
              <w:t xml:space="preserve"> </w:t>
            </w:r>
          </w:p>
          <w:p w14:paraId="35B8302C" w14:textId="77777777" w:rsidR="005C3A49" w:rsidRPr="00D80460" w:rsidRDefault="007A0125" w:rsidP="007A0125">
            <w:pPr>
              <w:tabs>
                <w:tab w:val="left" w:pos="743"/>
              </w:tabs>
              <w:rPr>
                <w:rFonts w:ascii="Arial" w:hAnsi="Arial" w:cs="Arial"/>
                <w:b/>
                <w:sz w:val="20"/>
              </w:rPr>
            </w:pPr>
            <w:r w:rsidRPr="00D80460">
              <w:rPr>
                <w:rFonts w:ascii="Arial" w:hAnsi="Arial" w:cs="Arial"/>
                <w:sz w:val="20"/>
              </w:rPr>
              <w:t>die im Gebiet des LV ansässig sind</w:t>
            </w:r>
            <w:r w:rsidR="00544CCF" w:rsidRPr="00D80460">
              <w:rPr>
                <w:rFonts w:ascii="Arial" w:hAnsi="Arial" w:cs="Arial"/>
                <w:sz w:val="20"/>
              </w:rPr>
              <w:t>.</w:t>
            </w:r>
          </w:p>
          <w:p w14:paraId="761CCD24" w14:textId="77777777" w:rsidR="005C3A49" w:rsidRPr="00D80460" w:rsidRDefault="005C3A49" w:rsidP="00243761">
            <w:pPr>
              <w:tabs>
                <w:tab w:val="left" w:pos="743"/>
              </w:tabs>
              <w:rPr>
                <w:rFonts w:ascii="Arial" w:hAnsi="Arial" w:cs="Arial"/>
                <w:b/>
                <w:sz w:val="20"/>
              </w:rPr>
            </w:pPr>
          </w:p>
        </w:tc>
      </w:tr>
      <w:tr w:rsidR="00243761" w:rsidRPr="00D80460" w14:paraId="020FC361" w14:textId="77777777" w:rsidTr="00FD60B2">
        <w:tc>
          <w:tcPr>
            <w:tcW w:w="9243" w:type="dxa"/>
          </w:tcPr>
          <w:p w14:paraId="1CBD78DF" w14:textId="77777777" w:rsidR="00243761" w:rsidRPr="00D80460" w:rsidRDefault="00243761" w:rsidP="00243761">
            <w:pPr>
              <w:tabs>
                <w:tab w:val="left" w:pos="743"/>
              </w:tabs>
              <w:rPr>
                <w:rFonts w:ascii="Arial" w:hAnsi="Arial" w:cs="Arial"/>
                <w:b/>
                <w:sz w:val="20"/>
              </w:rPr>
            </w:pPr>
          </w:p>
          <w:p w14:paraId="2BD2C480" w14:textId="7A73F684" w:rsidR="00243761" w:rsidRPr="00D80460" w:rsidRDefault="00F57986" w:rsidP="00243761">
            <w:pPr>
              <w:tabs>
                <w:tab w:val="left" w:pos="743"/>
              </w:tabs>
              <w:rPr>
                <w:rFonts w:ascii="Arial" w:hAnsi="Arial" w:cs="Arial"/>
                <w:b/>
                <w:sz w:val="20"/>
              </w:rPr>
            </w:pPr>
            <w:r>
              <w:rPr>
                <w:rFonts w:ascii="Arial" w:hAnsi="Arial" w:cs="Arial"/>
                <w:b/>
                <w:sz w:val="20"/>
              </w:rPr>
              <w:t>§ 5</w:t>
            </w:r>
            <w:r w:rsidR="00243761" w:rsidRPr="00D80460">
              <w:rPr>
                <w:rFonts w:ascii="Arial" w:hAnsi="Arial" w:cs="Arial"/>
                <w:b/>
                <w:sz w:val="20"/>
              </w:rPr>
              <w:t xml:space="preserve"> Enthaltsamkeitserklärung</w:t>
            </w:r>
          </w:p>
          <w:p w14:paraId="4FC932E6" w14:textId="77777777" w:rsidR="00243761" w:rsidRPr="00D80460" w:rsidRDefault="00243761" w:rsidP="00243761">
            <w:pPr>
              <w:tabs>
                <w:tab w:val="left" w:pos="743"/>
              </w:tabs>
              <w:rPr>
                <w:rFonts w:ascii="Arial" w:hAnsi="Arial" w:cs="Arial"/>
                <w:sz w:val="20"/>
              </w:rPr>
            </w:pPr>
          </w:p>
          <w:p w14:paraId="74B27792" w14:textId="77777777" w:rsidR="00243761" w:rsidRPr="00D80460" w:rsidRDefault="00243761" w:rsidP="00243761">
            <w:pPr>
              <w:pStyle w:val="Listenabsatz"/>
              <w:numPr>
                <w:ilvl w:val="0"/>
                <w:numId w:val="17"/>
              </w:numPr>
              <w:tabs>
                <w:tab w:val="left" w:pos="743"/>
              </w:tabs>
              <w:rPr>
                <w:rFonts w:ascii="Arial" w:hAnsi="Arial" w:cs="Arial"/>
                <w:sz w:val="20"/>
              </w:rPr>
            </w:pPr>
            <w:r w:rsidRPr="00D80460">
              <w:rPr>
                <w:rFonts w:ascii="Arial" w:hAnsi="Arial" w:cs="Arial"/>
                <w:sz w:val="20"/>
              </w:rPr>
              <w:t>Als bewährte Hilfe für eine suchtfreie Lebensweise wird Suchtgefährdeten, Suchtkranken und Angehörigen eine schriftliche Enthaltsamkeitserklärung angeboten.</w:t>
            </w:r>
          </w:p>
          <w:p w14:paraId="7DA209F5" w14:textId="77777777" w:rsidR="00243761" w:rsidRPr="00D80460" w:rsidRDefault="00243761" w:rsidP="00243761">
            <w:pPr>
              <w:pStyle w:val="Listenabsatz"/>
              <w:numPr>
                <w:ilvl w:val="0"/>
                <w:numId w:val="17"/>
              </w:numPr>
              <w:tabs>
                <w:tab w:val="left" w:pos="743"/>
              </w:tabs>
              <w:rPr>
                <w:rFonts w:ascii="Arial" w:hAnsi="Arial" w:cs="Arial"/>
                <w:sz w:val="20"/>
              </w:rPr>
            </w:pPr>
            <w:r w:rsidRPr="00D80460">
              <w:rPr>
                <w:rFonts w:ascii="Arial" w:hAnsi="Arial" w:cs="Arial"/>
                <w:sz w:val="20"/>
              </w:rPr>
              <w:t>Allen Mitgliedern des Blauen Kreuzes gilt die Enthaltsamkeitserklärung darüber hinaus als Zeichen der Solidarität und Verbundenheit. Sie ist Voraussetzung für die Mitgliedschaft.</w:t>
            </w:r>
          </w:p>
          <w:p w14:paraId="4C64E7D3" w14:textId="1C2E8035" w:rsidR="00243761" w:rsidRPr="00D80460" w:rsidRDefault="00243761" w:rsidP="00243761">
            <w:pPr>
              <w:pStyle w:val="Listenabsatz"/>
              <w:numPr>
                <w:ilvl w:val="0"/>
                <w:numId w:val="17"/>
              </w:numPr>
              <w:tabs>
                <w:tab w:val="left" w:pos="743"/>
              </w:tabs>
              <w:rPr>
                <w:rFonts w:ascii="Arial" w:hAnsi="Arial" w:cs="Arial"/>
                <w:sz w:val="20"/>
              </w:rPr>
            </w:pPr>
            <w:r w:rsidRPr="00D80460">
              <w:rPr>
                <w:rFonts w:ascii="Arial" w:hAnsi="Arial" w:cs="Arial"/>
                <w:sz w:val="20"/>
              </w:rPr>
              <w:lastRenderedPageBreak/>
              <w:t>Bei der Enthaltsamkeitserklärung bezüglich Alkohols k</w:t>
            </w:r>
            <w:r w:rsidR="00C53317" w:rsidRPr="00D80460">
              <w:rPr>
                <w:rFonts w:ascii="Arial" w:hAnsi="Arial" w:cs="Arial"/>
                <w:sz w:val="20"/>
              </w:rPr>
              <w:t>önnen</w:t>
            </w:r>
            <w:r w:rsidRPr="00D80460">
              <w:rPr>
                <w:rFonts w:ascii="Arial" w:hAnsi="Arial" w:cs="Arial"/>
                <w:sz w:val="20"/>
              </w:rPr>
              <w:t xml:space="preserve"> der Abendmahlsgenuss und</w:t>
            </w:r>
            <w:r w:rsidR="00C53317" w:rsidRPr="00D80460">
              <w:rPr>
                <w:rFonts w:ascii="Arial" w:hAnsi="Arial" w:cs="Arial"/>
                <w:sz w:val="20"/>
              </w:rPr>
              <w:t xml:space="preserve"> die</w:t>
            </w:r>
            <w:r w:rsidRPr="00D80460">
              <w:rPr>
                <w:rFonts w:ascii="Arial" w:hAnsi="Arial" w:cs="Arial"/>
                <w:sz w:val="20"/>
              </w:rPr>
              <w:t xml:space="preserve"> ärztliche </w:t>
            </w:r>
            <w:r w:rsidR="00C53317" w:rsidRPr="00D80460">
              <w:rPr>
                <w:rFonts w:ascii="Arial" w:hAnsi="Arial" w:cs="Arial"/>
                <w:sz w:val="20"/>
              </w:rPr>
              <w:t xml:space="preserve">Verordnung </w:t>
            </w:r>
            <w:r w:rsidRPr="00D80460">
              <w:rPr>
                <w:rFonts w:ascii="Arial" w:hAnsi="Arial" w:cs="Arial"/>
                <w:sz w:val="20"/>
              </w:rPr>
              <w:t>ausgenommen werden.</w:t>
            </w:r>
          </w:p>
          <w:p w14:paraId="561E722D" w14:textId="77777777" w:rsidR="00243761" w:rsidRPr="00D80460" w:rsidRDefault="00243761" w:rsidP="00243761">
            <w:pPr>
              <w:pStyle w:val="Listenabsatz"/>
              <w:numPr>
                <w:ilvl w:val="0"/>
                <w:numId w:val="17"/>
              </w:numPr>
              <w:tabs>
                <w:tab w:val="left" w:pos="743"/>
              </w:tabs>
              <w:rPr>
                <w:rFonts w:ascii="Arial" w:hAnsi="Arial" w:cs="Arial"/>
                <w:sz w:val="20"/>
              </w:rPr>
            </w:pPr>
            <w:r w:rsidRPr="00D80460">
              <w:rPr>
                <w:rFonts w:ascii="Arial" w:hAnsi="Arial" w:cs="Arial"/>
                <w:sz w:val="20"/>
              </w:rPr>
              <w:t>Hauptamtliche Mitarbeiter sollen alkohol- und drogenfrei leben und Mitglied im BKD werden.</w:t>
            </w:r>
          </w:p>
          <w:p w14:paraId="690F1118" w14:textId="77777777" w:rsidR="00243761" w:rsidRPr="00D80460" w:rsidRDefault="00243761" w:rsidP="00B86862">
            <w:pPr>
              <w:rPr>
                <w:rFonts w:ascii="Arial" w:hAnsi="Arial" w:cs="Arial"/>
                <w:b/>
                <w:sz w:val="20"/>
              </w:rPr>
            </w:pPr>
          </w:p>
        </w:tc>
      </w:tr>
      <w:tr w:rsidR="0007474C" w:rsidRPr="00D80460" w14:paraId="6BE74CCA" w14:textId="77777777" w:rsidTr="00FD60B2">
        <w:tc>
          <w:tcPr>
            <w:tcW w:w="9243" w:type="dxa"/>
          </w:tcPr>
          <w:p w14:paraId="31C704CE" w14:textId="77777777" w:rsidR="00CB013F" w:rsidRPr="00C0505B" w:rsidRDefault="00CB013F" w:rsidP="00B86862">
            <w:pPr>
              <w:pStyle w:val="undText"/>
              <w:tabs>
                <w:tab w:val="left" w:pos="426"/>
              </w:tabs>
              <w:spacing w:before="0" w:after="0" w:line="240" w:lineRule="auto"/>
              <w:jc w:val="left"/>
              <w:rPr>
                <w:rFonts w:ascii="Arial" w:hAnsi="Arial" w:cs="Arial"/>
                <w:b/>
                <w:sz w:val="20"/>
              </w:rPr>
            </w:pPr>
          </w:p>
          <w:p w14:paraId="3B101EE4" w14:textId="290178DB" w:rsidR="00894BF3" w:rsidRPr="00C0505B" w:rsidRDefault="00F57986" w:rsidP="00894BF3">
            <w:pPr>
              <w:tabs>
                <w:tab w:val="left" w:pos="426"/>
              </w:tabs>
              <w:rPr>
                <w:rFonts w:ascii="Arial" w:hAnsi="Arial" w:cs="Arial"/>
                <w:b/>
                <w:sz w:val="20"/>
              </w:rPr>
            </w:pPr>
            <w:r>
              <w:rPr>
                <w:rFonts w:ascii="Arial" w:hAnsi="Arial" w:cs="Arial"/>
                <w:b/>
                <w:sz w:val="20"/>
              </w:rPr>
              <w:t xml:space="preserve">§ 6 </w:t>
            </w:r>
            <w:r w:rsidR="00894BF3" w:rsidRPr="00C0505B">
              <w:rPr>
                <w:rFonts w:ascii="Arial" w:hAnsi="Arial" w:cs="Arial"/>
                <w:b/>
                <w:sz w:val="20"/>
              </w:rPr>
              <w:t>Mitgliedschaft im BKD</w:t>
            </w:r>
          </w:p>
          <w:p w14:paraId="747DE951" w14:textId="77777777" w:rsidR="00894BF3" w:rsidRPr="00C0505B" w:rsidRDefault="00894BF3" w:rsidP="00894BF3">
            <w:pPr>
              <w:tabs>
                <w:tab w:val="left" w:pos="426"/>
              </w:tabs>
              <w:rPr>
                <w:rFonts w:ascii="Arial" w:hAnsi="Arial" w:cs="Arial"/>
                <w:b/>
                <w:sz w:val="20"/>
              </w:rPr>
            </w:pPr>
          </w:p>
          <w:p w14:paraId="1D6CB620" w14:textId="77777777" w:rsidR="00243761" w:rsidRPr="00C0505B" w:rsidRDefault="00894BF3" w:rsidP="00894BF3">
            <w:pPr>
              <w:pStyle w:val="Listenabsatz"/>
              <w:numPr>
                <w:ilvl w:val="0"/>
                <w:numId w:val="18"/>
              </w:numPr>
              <w:tabs>
                <w:tab w:val="left" w:pos="426"/>
              </w:tabs>
              <w:rPr>
                <w:rFonts w:ascii="Arial" w:hAnsi="Arial" w:cs="Arial"/>
                <w:sz w:val="20"/>
              </w:rPr>
            </w:pPr>
            <w:r w:rsidRPr="00C0505B">
              <w:rPr>
                <w:rFonts w:ascii="Arial" w:hAnsi="Arial" w:cs="Arial"/>
                <w:sz w:val="20"/>
              </w:rPr>
              <w:t>Mitglied des BKD kann werden, wer:</w:t>
            </w:r>
          </w:p>
          <w:p w14:paraId="6E939A1A" w14:textId="77777777" w:rsidR="00243761" w:rsidRPr="00C0505B" w:rsidRDefault="00894BF3" w:rsidP="00894BF3">
            <w:pPr>
              <w:pStyle w:val="Listenabsatz"/>
              <w:numPr>
                <w:ilvl w:val="1"/>
                <w:numId w:val="18"/>
              </w:numPr>
              <w:tabs>
                <w:tab w:val="left" w:pos="426"/>
              </w:tabs>
              <w:rPr>
                <w:rFonts w:ascii="Arial" w:hAnsi="Arial" w:cs="Arial"/>
                <w:sz w:val="20"/>
              </w:rPr>
            </w:pPr>
            <w:r w:rsidRPr="00C0505B">
              <w:rPr>
                <w:rFonts w:ascii="Arial" w:hAnsi="Arial" w:cs="Arial"/>
                <w:sz w:val="20"/>
              </w:rPr>
              <w:t>sich zu Jesus Christus als seinem Herrn bekennt oder sich auf dem Weg zum Glauben an Jesus Christus weiß und im Einklang mit dem Willen Gottes leben will,</w:t>
            </w:r>
          </w:p>
          <w:p w14:paraId="2F8BC54B" w14:textId="77777777" w:rsidR="00243761" w:rsidRPr="00C0505B" w:rsidRDefault="00894BF3" w:rsidP="00894BF3">
            <w:pPr>
              <w:pStyle w:val="Listenabsatz"/>
              <w:numPr>
                <w:ilvl w:val="1"/>
                <w:numId w:val="18"/>
              </w:numPr>
              <w:tabs>
                <w:tab w:val="left" w:pos="426"/>
              </w:tabs>
              <w:rPr>
                <w:rFonts w:ascii="Arial" w:hAnsi="Arial" w:cs="Arial"/>
                <w:sz w:val="20"/>
              </w:rPr>
            </w:pPr>
            <w:r w:rsidRPr="00C0505B">
              <w:rPr>
                <w:rFonts w:ascii="Arial" w:hAnsi="Arial" w:cs="Arial"/>
                <w:sz w:val="20"/>
              </w:rPr>
              <w:t>als Suchtkranker mindestens ein Jahr ununterbrochen frei von seinem Suchtmittel gelebt hat,</w:t>
            </w:r>
          </w:p>
          <w:p w14:paraId="201C8CD0" w14:textId="77777777" w:rsidR="00243761" w:rsidRPr="00C0505B" w:rsidRDefault="00894BF3" w:rsidP="00894BF3">
            <w:pPr>
              <w:pStyle w:val="Listenabsatz"/>
              <w:numPr>
                <w:ilvl w:val="1"/>
                <w:numId w:val="18"/>
              </w:numPr>
              <w:tabs>
                <w:tab w:val="left" w:pos="426"/>
              </w:tabs>
              <w:rPr>
                <w:rFonts w:ascii="Arial" w:hAnsi="Arial" w:cs="Arial"/>
                <w:sz w:val="20"/>
              </w:rPr>
            </w:pPr>
            <w:r w:rsidRPr="00C0505B">
              <w:rPr>
                <w:rFonts w:ascii="Arial" w:hAnsi="Arial" w:cs="Arial"/>
                <w:sz w:val="20"/>
              </w:rPr>
              <w:t>sich für die Dauer der Mitgliedschaft zur Alkohol- und Drogenenthaltsamkeit schriftlich erklärt hat,</w:t>
            </w:r>
          </w:p>
          <w:p w14:paraId="0252D4BE" w14:textId="77777777" w:rsidR="00243761" w:rsidRPr="00C0505B" w:rsidRDefault="00894BF3" w:rsidP="00894BF3">
            <w:pPr>
              <w:pStyle w:val="Listenabsatz"/>
              <w:numPr>
                <w:ilvl w:val="1"/>
                <w:numId w:val="18"/>
              </w:numPr>
              <w:tabs>
                <w:tab w:val="left" w:pos="426"/>
              </w:tabs>
              <w:rPr>
                <w:rFonts w:ascii="Arial" w:hAnsi="Arial" w:cs="Arial"/>
                <w:sz w:val="20"/>
              </w:rPr>
            </w:pPr>
            <w:r w:rsidRPr="00C0505B">
              <w:rPr>
                <w:rFonts w:ascii="Arial" w:hAnsi="Arial" w:cs="Arial"/>
                <w:sz w:val="20"/>
              </w:rPr>
              <w:t>die Satz</w:t>
            </w:r>
            <w:r w:rsidR="00293FD5" w:rsidRPr="00C0505B">
              <w:rPr>
                <w:rFonts w:ascii="Arial" w:hAnsi="Arial" w:cs="Arial"/>
                <w:sz w:val="20"/>
              </w:rPr>
              <w:t>ung des BKD und seiner Unterg</w:t>
            </w:r>
            <w:r w:rsidRPr="00C0505B">
              <w:rPr>
                <w:rFonts w:ascii="Arial" w:hAnsi="Arial" w:cs="Arial"/>
                <w:sz w:val="20"/>
              </w:rPr>
              <w:t>liederungen anerkennt,</w:t>
            </w:r>
          </w:p>
          <w:p w14:paraId="3EB833F2" w14:textId="77777777" w:rsidR="00243761" w:rsidRPr="00C0505B" w:rsidRDefault="00894BF3" w:rsidP="00894BF3">
            <w:pPr>
              <w:pStyle w:val="Listenabsatz"/>
              <w:numPr>
                <w:ilvl w:val="1"/>
                <w:numId w:val="18"/>
              </w:numPr>
              <w:tabs>
                <w:tab w:val="left" w:pos="426"/>
              </w:tabs>
              <w:rPr>
                <w:rFonts w:ascii="Arial" w:hAnsi="Arial" w:cs="Arial"/>
                <w:sz w:val="20"/>
              </w:rPr>
            </w:pPr>
            <w:r w:rsidRPr="00C0505B">
              <w:rPr>
                <w:rFonts w:ascii="Arial" w:hAnsi="Arial" w:cs="Arial"/>
                <w:sz w:val="20"/>
              </w:rPr>
              <w:t>bereit ist, die Arbeit des BKD zu fördern und den festgelegten BKD-Mitgliedsbeitrag zu zahlen,</w:t>
            </w:r>
          </w:p>
          <w:p w14:paraId="3BADAA3A" w14:textId="77777777" w:rsidR="00243761" w:rsidRPr="00C0505B" w:rsidRDefault="00894BF3" w:rsidP="00894BF3">
            <w:pPr>
              <w:pStyle w:val="Listenabsatz"/>
              <w:numPr>
                <w:ilvl w:val="1"/>
                <w:numId w:val="18"/>
              </w:numPr>
              <w:tabs>
                <w:tab w:val="left" w:pos="426"/>
              </w:tabs>
              <w:rPr>
                <w:rFonts w:ascii="Arial" w:hAnsi="Arial" w:cs="Arial"/>
                <w:sz w:val="20"/>
              </w:rPr>
            </w:pPr>
            <w:r w:rsidRPr="00C0505B">
              <w:rPr>
                <w:rFonts w:ascii="Arial" w:hAnsi="Arial" w:cs="Arial"/>
                <w:sz w:val="20"/>
              </w:rPr>
              <w:t>das 14. Lebensjahr vollendet hat.</w:t>
            </w:r>
          </w:p>
          <w:p w14:paraId="10683F5A" w14:textId="77777777" w:rsidR="00243761" w:rsidRPr="00C0505B" w:rsidRDefault="00894BF3" w:rsidP="00894BF3">
            <w:pPr>
              <w:pStyle w:val="Listenabsatz"/>
              <w:numPr>
                <w:ilvl w:val="0"/>
                <w:numId w:val="18"/>
              </w:numPr>
              <w:tabs>
                <w:tab w:val="left" w:pos="426"/>
              </w:tabs>
              <w:rPr>
                <w:rFonts w:ascii="Arial" w:hAnsi="Arial" w:cs="Arial"/>
                <w:sz w:val="20"/>
              </w:rPr>
            </w:pPr>
            <w:r w:rsidRPr="00C0505B">
              <w:rPr>
                <w:rFonts w:ascii="Arial" w:hAnsi="Arial" w:cs="Arial"/>
                <w:sz w:val="20"/>
              </w:rPr>
              <w:t>Ein Anspruch auf Mitgliedschaft besteht nicht.</w:t>
            </w:r>
          </w:p>
          <w:p w14:paraId="0A530FBA" w14:textId="77777777" w:rsidR="00243761" w:rsidRPr="00C0505B" w:rsidRDefault="00894BF3" w:rsidP="00894BF3">
            <w:pPr>
              <w:pStyle w:val="Listenabsatz"/>
              <w:numPr>
                <w:ilvl w:val="0"/>
                <w:numId w:val="18"/>
              </w:numPr>
              <w:tabs>
                <w:tab w:val="left" w:pos="426"/>
              </w:tabs>
              <w:rPr>
                <w:rFonts w:ascii="Arial" w:hAnsi="Arial" w:cs="Arial"/>
                <w:sz w:val="20"/>
              </w:rPr>
            </w:pPr>
            <w:r w:rsidRPr="00C0505B">
              <w:rPr>
                <w:rFonts w:ascii="Arial" w:hAnsi="Arial" w:cs="Arial"/>
                <w:sz w:val="20"/>
              </w:rPr>
              <w:t xml:space="preserve">Die Aufnahme ist schriftlich zu beantragen. Die Aufnahme geschieht </w:t>
            </w:r>
          </w:p>
          <w:p w14:paraId="2F8F169B" w14:textId="77777777" w:rsidR="00243761" w:rsidRPr="00C0505B" w:rsidRDefault="00894BF3" w:rsidP="00894BF3">
            <w:pPr>
              <w:pStyle w:val="Listenabsatz"/>
              <w:numPr>
                <w:ilvl w:val="1"/>
                <w:numId w:val="18"/>
              </w:numPr>
              <w:tabs>
                <w:tab w:val="left" w:pos="426"/>
              </w:tabs>
              <w:rPr>
                <w:rFonts w:ascii="Arial" w:hAnsi="Arial" w:cs="Arial"/>
                <w:sz w:val="20"/>
              </w:rPr>
            </w:pPr>
            <w:r w:rsidRPr="00C0505B">
              <w:rPr>
                <w:rFonts w:ascii="Arial" w:hAnsi="Arial" w:cs="Arial"/>
                <w:sz w:val="20"/>
              </w:rPr>
              <w:t>durch den Ortsverein oder</w:t>
            </w:r>
          </w:p>
          <w:p w14:paraId="1F630F74" w14:textId="77777777" w:rsidR="00243761" w:rsidRPr="00C0505B" w:rsidRDefault="00894BF3" w:rsidP="00894BF3">
            <w:pPr>
              <w:pStyle w:val="Listenabsatz"/>
              <w:numPr>
                <w:ilvl w:val="1"/>
                <w:numId w:val="18"/>
              </w:numPr>
              <w:tabs>
                <w:tab w:val="left" w:pos="426"/>
              </w:tabs>
              <w:rPr>
                <w:rFonts w:ascii="Arial" w:hAnsi="Arial" w:cs="Arial"/>
                <w:sz w:val="20"/>
              </w:rPr>
            </w:pPr>
            <w:r w:rsidRPr="00C0505B">
              <w:rPr>
                <w:rFonts w:ascii="Arial" w:hAnsi="Arial" w:cs="Arial"/>
                <w:sz w:val="20"/>
              </w:rPr>
              <w:t>durch die beauft</w:t>
            </w:r>
            <w:r w:rsidR="00293FD5" w:rsidRPr="00C0505B">
              <w:rPr>
                <w:rFonts w:ascii="Arial" w:hAnsi="Arial" w:cs="Arial"/>
                <w:sz w:val="20"/>
              </w:rPr>
              <w:t xml:space="preserve">ragte Leitung der </w:t>
            </w:r>
            <w:r w:rsidRPr="00C0505B">
              <w:rPr>
                <w:rFonts w:ascii="Arial" w:hAnsi="Arial" w:cs="Arial"/>
                <w:sz w:val="20"/>
              </w:rPr>
              <w:t>Begegnungsgruppe,</w:t>
            </w:r>
          </w:p>
          <w:p w14:paraId="581FE5FF" w14:textId="2BC858BB" w:rsidR="00C53317" w:rsidRPr="00C0505B" w:rsidRDefault="00C53317" w:rsidP="00894BF3">
            <w:pPr>
              <w:pStyle w:val="Listenabsatz"/>
              <w:numPr>
                <w:ilvl w:val="1"/>
                <w:numId w:val="18"/>
              </w:numPr>
              <w:tabs>
                <w:tab w:val="left" w:pos="426"/>
              </w:tabs>
              <w:rPr>
                <w:rFonts w:ascii="Arial" w:hAnsi="Arial" w:cs="Arial"/>
                <w:sz w:val="20"/>
              </w:rPr>
            </w:pPr>
            <w:r w:rsidRPr="00C0505B">
              <w:rPr>
                <w:rFonts w:ascii="Arial" w:hAnsi="Arial" w:cs="Arial"/>
                <w:sz w:val="20"/>
              </w:rPr>
              <w:t>durch den Vorstand eines Landes- bzw. Kreisverbandes,</w:t>
            </w:r>
          </w:p>
          <w:p w14:paraId="36549222" w14:textId="77777777" w:rsidR="00243761" w:rsidRPr="00C0505B" w:rsidRDefault="00894BF3" w:rsidP="00894BF3">
            <w:pPr>
              <w:pStyle w:val="Listenabsatz"/>
              <w:numPr>
                <w:ilvl w:val="1"/>
                <w:numId w:val="18"/>
              </w:numPr>
              <w:tabs>
                <w:tab w:val="left" w:pos="426"/>
              </w:tabs>
              <w:rPr>
                <w:rFonts w:ascii="Arial" w:hAnsi="Arial" w:cs="Arial"/>
                <w:sz w:val="20"/>
              </w:rPr>
            </w:pPr>
            <w:r w:rsidRPr="00C0505B">
              <w:rPr>
                <w:rFonts w:ascii="Arial" w:hAnsi="Arial" w:cs="Arial"/>
                <w:sz w:val="20"/>
              </w:rPr>
              <w:t>in allen übrigen Fällen durch einen Beauftragten des BKD</w:t>
            </w:r>
            <w:r w:rsidR="00D406AC" w:rsidRPr="00C0505B">
              <w:rPr>
                <w:rFonts w:ascii="Arial" w:hAnsi="Arial" w:cs="Arial"/>
                <w:sz w:val="20"/>
              </w:rPr>
              <w:t>.</w:t>
            </w:r>
          </w:p>
          <w:p w14:paraId="6576F6A5" w14:textId="77777777" w:rsidR="00243761" w:rsidRPr="00C0505B" w:rsidRDefault="00894BF3" w:rsidP="00243761">
            <w:pPr>
              <w:tabs>
                <w:tab w:val="left" w:pos="426"/>
              </w:tabs>
              <w:ind w:left="360"/>
              <w:rPr>
                <w:rFonts w:ascii="Arial" w:hAnsi="Arial" w:cs="Arial"/>
                <w:sz w:val="20"/>
              </w:rPr>
            </w:pPr>
            <w:r w:rsidRPr="00C0505B">
              <w:rPr>
                <w:rFonts w:ascii="Arial" w:hAnsi="Arial" w:cs="Arial"/>
                <w:sz w:val="20"/>
              </w:rPr>
              <w:t xml:space="preserve">Die Aufnahme ist der Bundeszentrale </w:t>
            </w:r>
            <w:r w:rsidR="005F20F1" w:rsidRPr="00C0505B">
              <w:rPr>
                <w:rFonts w:ascii="Arial" w:hAnsi="Arial" w:cs="Arial"/>
                <w:sz w:val="20"/>
              </w:rPr>
              <w:t>des BKD mitzuteilen</w:t>
            </w:r>
            <w:r w:rsidRPr="00C0505B">
              <w:rPr>
                <w:rFonts w:ascii="Arial" w:hAnsi="Arial" w:cs="Arial"/>
                <w:sz w:val="20"/>
              </w:rPr>
              <w:t>.</w:t>
            </w:r>
          </w:p>
          <w:p w14:paraId="1FE0FF0C" w14:textId="77777777" w:rsidR="00243761" w:rsidRPr="00C0505B" w:rsidRDefault="00894BF3" w:rsidP="00894BF3">
            <w:pPr>
              <w:pStyle w:val="Listenabsatz"/>
              <w:numPr>
                <w:ilvl w:val="0"/>
                <w:numId w:val="18"/>
              </w:numPr>
              <w:tabs>
                <w:tab w:val="left" w:pos="426"/>
              </w:tabs>
              <w:rPr>
                <w:rFonts w:ascii="Arial" w:hAnsi="Arial" w:cs="Arial"/>
                <w:sz w:val="20"/>
              </w:rPr>
            </w:pPr>
            <w:r w:rsidRPr="00C0505B">
              <w:rPr>
                <w:rFonts w:ascii="Arial" w:hAnsi="Arial" w:cs="Arial"/>
                <w:sz w:val="20"/>
              </w:rPr>
              <w:t>Mitglieder haben Wahlrecht innerhalb der Gliederung, der sie angehören.</w:t>
            </w:r>
          </w:p>
          <w:p w14:paraId="15A52071" w14:textId="77777777" w:rsidR="00243761" w:rsidRPr="00C0505B" w:rsidRDefault="00894BF3" w:rsidP="00894BF3">
            <w:pPr>
              <w:pStyle w:val="Listenabsatz"/>
              <w:numPr>
                <w:ilvl w:val="0"/>
                <w:numId w:val="18"/>
              </w:numPr>
              <w:tabs>
                <w:tab w:val="left" w:pos="426"/>
              </w:tabs>
              <w:rPr>
                <w:rFonts w:ascii="Arial" w:hAnsi="Arial" w:cs="Arial"/>
                <w:sz w:val="20"/>
              </w:rPr>
            </w:pPr>
            <w:r w:rsidRPr="00C0505B">
              <w:rPr>
                <w:rFonts w:ascii="Arial" w:hAnsi="Arial" w:cs="Arial"/>
                <w:sz w:val="20"/>
              </w:rPr>
              <w:t>Die Mitglieder haben das Recht, das geschützte Abzeichen des BKD zu tragen.</w:t>
            </w:r>
          </w:p>
          <w:p w14:paraId="7ADA418D" w14:textId="77777777" w:rsidR="00243761" w:rsidRPr="00C0505B" w:rsidRDefault="00894BF3" w:rsidP="00894BF3">
            <w:pPr>
              <w:pStyle w:val="Listenabsatz"/>
              <w:numPr>
                <w:ilvl w:val="0"/>
                <w:numId w:val="18"/>
              </w:numPr>
              <w:tabs>
                <w:tab w:val="left" w:pos="426"/>
              </w:tabs>
              <w:rPr>
                <w:rFonts w:ascii="Arial" w:hAnsi="Arial" w:cs="Arial"/>
                <w:sz w:val="20"/>
              </w:rPr>
            </w:pPr>
            <w:r w:rsidRPr="00C0505B">
              <w:rPr>
                <w:rFonts w:ascii="Arial" w:hAnsi="Arial" w:cs="Arial"/>
                <w:sz w:val="20"/>
              </w:rPr>
              <w:t xml:space="preserve">Wird ein Mitglied rückfällig oder bricht die Enthaltsamkeitserklärung, leiten die jeweils Verantwortlichen im BKD im Rahmen ihrer Fürsorge und christlichen Ethik Maßnahmen ein, die zur schnellstmöglichen Wiederherstellung seiner Abstinenz und Gesundung nötig sind. Verweigert ein rückfälliges Mitglied auf Dauer die angebotene Hilfe bzw. bricht ein nicht suchtkrankes Mitglied dauerhaft die Enthaltsamkeitserklärung, kann dies zum Ausschluss aus dem BKD führen. </w:t>
            </w:r>
          </w:p>
          <w:p w14:paraId="2211A866" w14:textId="77777777" w:rsidR="00D406AC" w:rsidRPr="00C0505B" w:rsidRDefault="00894BF3" w:rsidP="00894BF3">
            <w:pPr>
              <w:pStyle w:val="Listenabsatz"/>
              <w:numPr>
                <w:ilvl w:val="0"/>
                <w:numId w:val="18"/>
              </w:numPr>
              <w:tabs>
                <w:tab w:val="left" w:pos="426"/>
              </w:tabs>
              <w:rPr>
                <w:rFonts w:ascii="Arial" w:hAnsi="Arial" w:cs="Arial"/>
                <w:sz w:val="20"/>
              </w:rPr>
            </w:pPr>
            <w:r w:rsidRPr="00C0505B">
              <w:rPr>
                <w:rFonts w:ascii="Arial" w:hAnsi="Arial" w:cs="Arial"/>
                <w:sz w:val="20"/>
              </w:rPr>
              <w:t>Der Austritt eines Mitglieds erfolgt durch eine schriftli</w:t>
            </w:r>
            <w:r w:rsidR="00D406AC" w:rsidRPr="00C0505B">
              <w:rPr>
                <w:rFonts w:ascii="Arial" w:hAnsi="Arial" w:cs="Arial"/>
                <w:sz w:val="20"/>
              </w:rPr>
              <w:t>che Erklärung gegenüber dem Gre</w:t>
            </w:r>
            <w:r w:rsidRPr="00C0505B">
              <w:rPr>
                <w:rFonts w:ascii="Arial" w:hAnsi="Arial" w:cs="Arial"/>
                <w:sz w:val="20"/>
              </w:rPr>
              <w:t xml:space="preserve">mium, </w:t>
            </w:r>
          </w:p>
          <w:p w14:paraId="1A76135E" w14:textId="77777777" w:rsidR="00243761" w:rsidRPr="00C0505B" w:rsidRDefault="00894BF3" w:rsidP="00D406AC">
            <w:pPr>
              <w:pStyle w:val="Listenabsatz"/>
              <w:tabs>
                <w:tab w:val="left" w:pos="426"/>
              </w:tabs>
              <w:ind w:left="360"/>
              <w:rPr>
                <w:rFonts w:ascii="Arial" w:hAnsi="Arial" w:cs="Arial"/>
                <w:sz w:val="20"/>
              </w:rPr>
            </w:pPr>
            <w:r w:rsidRPr="00C0505B">
              <w:rPr>
                <w:rFonts w:ascii="Arial" w:hAnsi="Arial" w:cs="Arial"/>
                <w:sz w:val="20"/>
              </w:rPr>
              <w:t>das für die Aufnahme zuständig ist (§ 6, Absatz 3 a-c).</w:t>
            </w:r>
          </w:p>
          <w:p w14:paraId="3ED1CD79" w14:textId="77777777" w:rsidR="00243761" w:rsidRPr="00C0505B" w:rsidRDefault="00894BF3" w:rsidP="005C3A49">
            <w:pPr>
              <w:pStyle w:val="Listenabsatz"/>
              <w:numPr>
                <w:ilvl w:val="0"/>
                <w:numId w:val="18"/>
              </w:numPr>
              <w:tabs>
                <w:tab w:val="left" w:pos="426"/>
              </w:tabs>
              <w:rPr>
                <w:rFonts w:ascii="Arial" w:hAnsi="Arial" w:cs="Arial"/>
                <w:sz w:val="20"/>
              </w:rPr>
            </w:pPr>
            <w:r w:rsidRPr="00C0505B">
              <w:rPr>
                <w:rFonts w:ascii="Arial" w:hAnsi="Arial" w:cs="Arial"/>
                <w:sz w:val="20"/>
              </w:rPr>
              <w:t>Mitglieder, die durch ihr Verhalten die Sache des BKD schädigen, können durch den für sie zuständigen Vorstand von der Mitgliedschaft ausgeschlossen werden. Mi</w:t>
            </w:r>
            <w:r w:rsidR="00293FD5" w:rsidRPr="00C0505B">
              <w:rPr>
                <w:rFonts w:ascii="Arial" w:hAnsi="Arial" w:cs="Arial"/>
                <w:sz w:val="20"/>
              </w:rPr>
              <w:t xml:space="preserve">tglieder, die den </w:t>
            </w:r>
            <w:r w:rsidRPr="00C0505B">
              <w:rPr>
                <w:rFonts w:ascii="Arial" w:hAnsi="Arial" w:cs="Arial"/>
                <w:sz w:val="20"/>
              </w:rPr>
              <w:t>Begegnungsgruppen angegliedert sind, können nur ausgeschlossen werden, wenn die vo</w:t>
            </w:r>
            <w:r w:rsidR="00293FD5" w:rsidRPr="00C0505B">
              <w:rPr>
                <w:rFonts w:ascii="Arial" w:hAnsi="Arial" w:cs="Arial"/>
                <w:sz w:val="20"/>
              </w:rPr>
              <w:t>m LV</w:t>
            </w:r>
            <w:r w:rsidRPr="00C0505B">
              <w:rPr>
                <w:rFonts w:ascii="Arial" w:hAnsi="Arial" w:cs="Arial"/>
                <w:sz w:val="20"/>
              </w:rPr>
              <w:t xml:space="preserve"> eingesetzte Gruppenbegleitung in das Ausschlussverfahren einbezogen wurde. Berufung an den Landesvorstand ist möglich. </w:t>
            </w:r>
          </w:p>
          <w:p w14:paraId="100F38D3" w14:textId="77777777" w:rsidR="007A0125" w:rsidRPr="00C2537A" w:rsidRDefault="00894BF3" w:rsidP="00C2537A">
            <w:pPr>
              <w:pStyle w:val="Listenabsatz"/>
              <w:numPr>
                <w:ilvl w:val="0"/>
                <w:numId w:val="18"/>
              </w:numPr>
              <w:tabs>
                <w:tab w:val="left" w:pos="426"/>
              </w:tabs>
              <w:rPr>
                <w:rFonts w:ascii="Arial" w:hAnsi="Arial" w:cs="Arial"/>
                <w:b/>
                <w:sz w:val="20"/>
              </w:rPr>
            </w:pPr>
            <w:r w:rsidRPr="00C0505B">
              <w:rPr>
                <w:rFonts w:ascii="Arial" w:hAnsi="Arial" w:cs="Arial"/>
                <w:sz w:val="20"/>
              </w:rPr>
              <w:t>Juristische Personen können Mitglied des BKD werden. Sie müssen in ihren Statuten fest-schreiben, dass sie die Bundessatzung des BKD anerkennen. Sie zahlen einen durch die Bundesversammlung festzusetzenden Mitgliedsbeitrag.</w:t>
            </w:r>
            <w:r w:rsidR="00293FD5" w:rsidRPr="00C0505B">
              <w:rPr>
                <w:rFonts w:ascii="Arial" w:hAnsi="Arial" w:cs="Arial"/>
                <w:sz w:val="20"/>
              </w:rPr>
              <w:t xml:space="preserve"> </w:t>
            </w:r>
          </w:p>
          <w:p w14:paraId="37239A68" w14:textId="56081B61" w:rsidR="00C2537A" w:rsidRPr="00C0505B" w:rsidRDefault="00C2537A" w:rsidP="00C2537A">
            <w:pPr>
              <w:pStyle w:val="Listenabsatz"/>
              <w:tabs>
                <w:tab w:val="left" w:pos="426"/>
              </w:tabs>
              <w:ind w:left="360"/>
              <w:rPr>
                <w:rFonts w:ascii="Arial" w:hAnsi="Arial" w:cs="Arial"/>
                <w:b/>
                <w:sz w:val="20"/>
              </w:rPr>
            </w:pPr>
          </w:p>
        </w:tc>
      </w:tr>
      <w:tr w:rsidR="00243761" w:rsidRPr="00D80460" w14:paraId="40F8A546" w14:textId="77777777" w:rsidTr="00FD60B2">
        <w:tc>
          <w:tcPr>
            <w:tcW w:w="9243" w:type="dxa"/>
          </w:tcPr>
          <w:p w14:paraId="2379C663" w14:textId="77777777" w:rsidR="00243761" w:rsidRPr="00D80460" w:rsidRDefault="00243761" w:rsidP="00243761">
            <w:pPr>
              <w:tabs>
                <w:tab w:val="left" w:pos="426"/>
              </w:tabs>
              <w:rPr>
                <w:rFonts w:ascii="Arial" w:hAnsi="Arial" w:cs="Arial"/>
                <w:b/>
                <w:sz w:val="20"/>
              </w:rPr>
            </w:pPr>
          </w:p>
          <w:p w14:paraId="11BC981D" w14:textId="362599CC" w:rsidR="00243761" w:rsidRPr="00D80460" w:rsidRDefault="00F57986" w:rsidP="00243761">
            <w:pPr>
              <w:tabs>
                <w:tab w:val="left" w:pos="426"/>
              </w:tabs>
              <w:rPr>
                <w:rFonts w:ascii="Arial" w:hAnsi="Arial" w:cs="Arial"/>
                <w:b/>
                <w:sz w:val="20"/>
              </w:rPr>
            </w:pPr>
            <w:r>
              <w:rPr>
                <w:rFonts w:ascii="Arial" w:hAnsi="Arial" w:cs="Arial"/>
                <w:b/>
                <w:sz w:val="20"/>
              </w:rPr>
              <w:t xml:space="preserve">§ 7 </w:t>
            </w:r>
            <w:r w:rsidR="00243761" w:rsidRPr="00D80460">
              <w:rPr>
                <w:rFonts w:ascii="Arial" w:hAnsi="Arial" w:cs="Arial"/>
                <w:b/>
                <w:sz w:val="20"/>
              </w:rPr>
              <w:t>Freunde des BKD</w:t>
            </w:r>
          </w:p>
          <w:p w14:paraId="0B244357" w14:textId="77777777" w:rsidR="00243761" w:rsidRPr="00D80460" w:rsidRDefault="00243761" w:rsidP="00243761">
            <w:pPr>
              <w:tabs>
                <w:tab w:val="left" w:pos="426"/>
              </w:tabs>
              <w:rPr>
                <w:rFonts w:ascii="Arial" w:hAnsi="Arial" w:cs="Arial"/>
                <w:b/>
                <w:sz w:val="20"/>
              </w:rPr>
            </w:pPr>
          </w:p>
          <w:p w14:paraId="093819EE" w14:textId="77777777" w:rsidR="00243761" w:rsidRPr="00D80460" w:rsidRDefault="00243761" w:rsidP="00C53317">
            <w:pPr>
              <w:pStyle w:val="Listenabsatz"/>
              <w:numPr>
                <w:ilvl w:val="0"/>
                <w:numId w:val="20"/>
              </w:numPr>
              <w:tabs>
                <w:tab w:val="left" w:pos="426"/>
              </w:tabs>
              <w:rPr>
                <w:rFonts w:ascii="Arial" w:hAnsi="Arial" w:cs="Arial"/>
                <w:sz w:val="20"/>
              </w:rPr>
            </w:pPr>
            <w:r w:rsidRPr="00D80460">
              <w:rPr>
                <w:rFonts w:ascii="Arial" w:hAnsi="Arial" w:cs="Arial"/>
                <w:sz w:val="20"/>
              </w:rPr>
              <w:t>Freund des BKD kann werden, wer:</w:t>
            </w:r>
          </w:p>
          <w:p w14:paraId="48477137" w14:textId="77777777" w:rsidR="00243761" w:rsidRPr="00D80460" w:rsidRDefault="00243761" w:rsidP="00C53317">
            <w:pPr>
              <w:pStyle w:val="Listenabsatz"/>
              <w:numPr>
                <w:ilvl w:val="1"/>
                <w:numId w:val="20"/>
              </w:numPr>
              <w:tabs>
                <w:tab w:val="left" w:pos="426"/>
              </w:tabs>
              <w:rPr>
                <w:rFonts w:ascii="Arial" w:hAnsi="Arial" w:cs="Arial"/>
                <w:sz w:val="20"/>
              </w:rPr>
            </w:pPr>
            <w:r w:rsidRPr="00D80460">
              <w:rPr>
                <w:rFonts w:ascii="Arial" w:hAnsi="Arial" w:cs="Arial"/>
                <w:sz w:val="20"/>
              </w:rPr>
              <w:t>die Arbeit des BKD fördern möchte,</w:t>
            </w:r>
          </w:p>
          <w:p w14:paraId="77CF15D5" w14:textId="77777777" w:rsidR="00243761" w:rsidRPr="00D80460" w:rsidRDefault="00243761" w:rsidP="00C53317">
            <w:pPr>
              <w:pStyle w:val="Listenabsatz"/>
              <w:numPr>
                <w:ilvl w:val="1"/>
                <w:numId w:val="20"/>
              </w:numPr>
              <w:tabs>
                <w:tab w:val="left" w:pos="426"/>
              </w:tabs>
              <w:rPr>
                <w:rFonts w:ascii="Arial" w:hAnsi="Arial" w:cs="Arial"/>
                <w:sz w:val="20"/>
              </w:rPr>
            </w:pPr>
            <w:r w:rsidRPr="00D80460">
              <w:rPr>
                <w:rFonts w:ascii="Arial" w:hAnsi="Arial" w:cs="Arial"/>
                <w:sz w:val="20"/>
              </w:rPr>
              <w:t>die Satzung des BKD und seiner Gliederungen anerkennt,</w:t>
            </w:r>
          </w:p>
          <w:p w14:paraId="5E8577D3" w14:textId="77777777" w:rsidR="00243761" w:rsidRPr="00D80460" w:rsidRDefault="00243761" w:rsidP="00C53317">
            <w:pPr>
              <w:pStyle w:val="Listenabsatz"/>
              <w:numPr>
                <w:ilvl w:val="1"/>
                <w:numId w:val="20"/>
              </w:numPr>
              <w:tabs>
                <w:tab w:val="left" w:pos="426"/>
              </w:tabs>
              <w:rPr>
                <w:rFonts w:ascii="Arial" w:hAnsi="Arial" w:cs="Arial"/>
                <w:sz w:val="20"/>
              </w:rPr>
            </w:pPr>
            <w:r w:rsidRPr="00D80460">
              <w:rPr>
                <w:rFonts w:ascii="Arial" w:hAnsi="Arial" w:cs="Arial"/>
                <w:sz w:val="20"/>
              </w:rPr>
              <w:t>als Suchtkranker mindestens ein Jahr ununterbrochen frei von seinem Suchtmittel gelebt hat,</w:t>
            </w:r>
          </w:p>
          <w:p w14:paraId="4152C5C6" w14:textId="77777777" w:rsidR="00243761" w:rsidRPr="00D80460" w:rsidRDefault="00243761" w:rsidP="00C53317">
            <w:pPr>
              <w:pStyle w:val="Listenabsatz"/>
              <w:numPr>
                <w:ilvl w:val="1"/>
                <w:numId w:val="20"/>
              </w:numPr>
              <w:tabs>
                <w:tab w:val="left" w:pos="426"/>
              </w:tabs>
              <w:rPr>
                <w:rFonts w:ascii="Arial" w:hAnsi="Arial" w:cs="Arial"/>
                <w:sz w:val="20"/>
              </w:rPr>
            </w:pPr>
            <w:r w:rsidRPr="00D80460">
              <w:rPr>
                <w:rFonts w:ascii="Arial" w:hAnsi="Arial" w:cs="Arial"/>
                <w:sz w:val="20"/>
              </w:rPr>
              <w:t>bereit ist, den festgelegten BKD-Freundesbeitrag zu zahlen.</w:t>
            </w:r>
          </w:p>
          <w:p w14:paraId="1F7A1AE4" w14:textId="77777777" w:rsidR="00243761" w:rsidRPr="00D80460" w:rsidRDefault="00243761" w:rsidP="00C53317">
            <w:pPr>
              <w:pStyle w:val="Listenabsatz"/>
              <w:numPr>
                <w:ilvl w:val="0"/>
                <w:numId w:val="20"/>
              </w:numPr>
              <w:tabs>
                <w:tab w:val="left" w:pos="426"/>
              </w:tabs>
              <w:rPr>
                <w:rFonts w:ascii="Arial" w:hAnsi="Arial" w:cs="Arial"/>
                <w:sz w:val="20"/>
              </w:rPr>
            </w:pPr>
            <w:r w:rsidRPr="00D80460">
              <w:rPr>
                <w:rFonts w:ascii="Arial" w:hAnsi="Arial" w:cs="Arial"/>
                <w:sz w:val="20"/>
              </w:rPr>
              <w:t>Ein Anspruch auf den Status eines Freundes besteht nicht.</w:t>
            </w:r>
          </w:p>
          <w:p w14:paraId="2A666E21" w14:textId="77777777" w:rsidR="00243761" w:rsidRPr="00D80460" w:rsidRDefault="00243761" w:rsidP="00C53317">
            <w:pPr>
              <w:pStyle w:val="Listenabsatz"/>
              <w:numPr>
                <w:ilvl w:val="0"/>
                <w:numId w:val="20"/>
              </w:numPr>
              <w:tabs>
                <w:tab w:val="left" w:pos="426"/>
              </w:tabs>
              <w:rPr>
                <w:rFonts w:ascii="Arial" w:hAnsi="Arial" w:cs="Arial"/>
                <w:sz w:val="20"/>
              </w:rPr>
            </w:pPr>
            <w:r w:rsidRPr="00D80460">
              <w:rPr>
                <w:rFonts w:ascii="Arial" w:hAnsi="Arial" w:cs="Arial"/>
                <w:sz w:val="20"/>
              </w:rPr>
              <w:t xml:space="preserve">Die Aufnahme ist schriftlich zu beantragen. Die Aufnahme geschieht </w:t>
            </w:r>
          </w:p>
          <w:p w14:paraId="369B9E89" w14:textId="77777777" w:rsidR="00243761" w:rsidRPr="00D80460" w:rsidRDefault="00243761" w:rsidP="00C53317">
            <w:pPr>
              <w:pStyle w:val="Listenabsatz"/>
              <w:numPr>
                <w:ilvl w:val="1"/>
                <w:numId w:val="20"/>
              </w:numPr>
              <w:tabs>
                <w:tab w:val="left" w:pos="426"/>
              </w:tabs>
              <w:rPr>
                <w:rFonts w:ascii="Arial" w:hAnsi="Arial" w:cs="Arial"/>
                <w:sz w:val="20"/>
              </w:rPr>
            </w:pPr>
            <w:r w:rsidRPr="00D80460">
              <w:rPr>
                <w:rFonts w:ascii="Arial" w:hAnsi="Arial" w:cs="Arial"/>
                <w:sz w:val="20"/>
              </w:rPr>
              <w:t>durch den Ortsverein oder</w:t>
            </w:r>
          </w:p>
          <w:p w14:paraId="0B1DD09A" w14:textId="77777777" w:rsidR="00243761" w:rsidRPr="00D80460" w:rsidRDefault="00243761" w:rsidP="00C53317">
            <w:pPr>
              <w:pStyle w:val="Listenabsatz"/>
              <w:numPr>
                <w:ilvl w:val="1"/>
                <w:numId w:val="20"/>
              </w:numPr>
              <w:tabs>
                <w:tab w:val="left" w:pos="426"/>
              </w:tabs>
              <w:rPr>
                <w:rFonts w:ascii="Arial" w:hAnsi="Arial" w:cs="Arial"/>
                <w:sz w:val="20"/>
              </w:rPr>
            </w:pPr>
            <w:r w:rsidRPr="00D80460">
              <w:rPr>
                <w:rFonts w:ascii="Arial" w:hAnsi="Arial" w:cs="Arial"/>
                <w:sz w:val="20"/>
              </w:rPr>
              <w:t>durch die beauft</w:t>
            </w:r>
            <w:r w:rsidR="00ED6B92" w:rsidRPr="00D80460">
              <w:rPr>
                <w:rFonts w:ascii="Arial" w:hAnsi="Arial" w:cs="Arial"/>
                <w:sz w:val="20"/>
              </w:rPr>
              <w:t xml:space="preserve">ragte Leitung der </w:t>
            </w:r>
            <w:r w:rsidRPr="00D80460">
              <w:rPr>
                <w:rFonts w:ascii="Arial" w:hAnsi="Arial" w:cs="Arial"/>
                <w:sz w:val="20"/>
              </w:rPr>
              <w:t>Begegnungsgruppe,</w:t>
            </w:r>
          </w:p>
          <w:p w14:paraId="5F4677C5" w14:textId="77777777" w:rsidR="00C53317" w:rsidRPr="00D80460" w:rsidRDefault="00C53317" w:rsidP="00C53317">
            <w:pPr>
              <w:pStyle w:val="Listenabsatz"/>
              <w:numPr>
                <w:ilvl w:val="1"/>
                <w:numId w:val="20"/>
              </w:numPr>
              <w:tabs>
                <w:tab w:val="left" w:pos="426"/>
              </w:tabs>
              <w:rPr>
                <w:rFonts w:ascii="Arial" w:hAnsi="Arial" w:cs="Arial"/>
                <w:sz w:val="20"/>
              </w:rPr>
            </w:pPr>
            <w:r w:rsidRPr="00D80460">
              <w:rPr>
                <w:rFonts w:ascii="Arial" w:hAnsi="Arial" w:cs="Arial"/>
                <w:sz w:val="20"/>
              </w:rPr>
              <w:t>durch den Vorstand eines Landes- bzw. Kreisverbandes,</w:t>
            </w:r>
          </w:p>
          <w:p w14:paraId="11D86DD4" w14:textId="77777777" w:rsidR="00243761" w:rsidRPr="00D80460" w:rsidRDefault="00243761" w:rsidP="00C53317">
            <w:pPr>
              <w:pStyle w:val="Listenabsatz"/>
              <w:numPr>
                <w:ilvl w:val="1"/>
                <w:numId w:val="20"/>
              </w:numPr>
              <w:tabs>
                <w:tab w:val="left" w:pos="426"/>
              </w:tabs>
              <w:rPr>
                <w:rFonts w:ascii="Arial" w:hAnsi="Arial" w:cs="Arial"/>
                <w:sz w:val="20"/>
              </w:rPr>
            </w:pPr>
            <w:r w:rsidRPr="00D80460">
              <w:rPr>
                <w:rFonts w:ascii="Arial" w:hAnsi="Arial" w:cs="Arial"/>
                <w:sz w:val="20"/>
              </w:rPr>
              <w:t>in allen übrigen Fällen durch einen Beauftragten des BKD.</w:t>
            </w:r>
          </w:p>
          <w:p w14:paraId="36FA153D" w14:textId="77777777" w:rsidR="00243761" w:rsidRPr="00D80460" w:rsidRDefault="00243761" w:rsidP="00243761">
            <w:pPr>
              <w:tabs>
                <w:tab w:val="left" w:pos="426"/>
              </w:tabs>
              <w:ind w:left="360"/>
              <w:rPr>
                <w:rFonts w:ascii="Arial" w:hAnsi="Arial" w:cs="Arial"/>
                <w:sz w:val="20"/>
              </w:rPr>
            </w:pPr>
            <w:r w:rsidRPr="00D80460">
              <w:rPr>
                <w:rFonts w:ascii="Arial" w:hAnsi="Arial" w:cs="Arial"/>
                <w:sz w:val="20"/>
              </w:rPr>
              <w:t xml:space="preserve">Die Aufnahme ist der Bundeszentrale </w:t>
            </w:r>
            <w:r w:rsidR="005F20F1" w:rsidRPr="00D80460">
              <w:rPr>
                <w:rFonts w:ascii="Arial" w:hAnsi="Arial" w:cs="Arial"/>
                <w:sz w:val="20"/>
              </w:rPr>
              <w:t xml:space="preserve">des BKD </w:t>
            </w:r>
            <w:r w:rsidRPr="00D80460">
              <w:rPr>
                <w:rFonts w:ascii="Arial" w:hAnsi="Arial" w:cs="Arial"/>
                <w:sz w:val="20"/>
              </w:rPr>
              <w:t>mitzuteilen.</w:t>
            </w:r>
          </w:p>
          <w:p w14:paraId="330D99FB" w14:textId="77777777" w:rsidR="00243761" w:rsidRPr="00D80460" w:rsidRDefault="00243761" w:rsidP="00C53317">
            <w:pPr>
              <w:pStyle w:val="Listenabsatz"/>
              <w:numPr>
                <w:ilvl w:val="0"/>
                <w:numId w:val="20"/>
              </w:numPr>
              <w:tabs>
                <w:tab w:val="left" w:pos="426"/>
              </w:tabs>
              <w:rPr>
                <w:rFonts w:ascii="Arial" w:hAnsi="Arial" w:cs="Arial"/>
                <w:sz w:val="20"/>
              </w:rPr>
            </w:pPr>
            <w:r w:rsidRPr="00D80460">
              <w:rPr>
                <w:rFonts w:ascii="Arial" w:hAnsi="Arial" w:cs="Arial"/>
                <w:sz w:val="20"/>
              </w:rPr>
              <w:t>Voraussetzung für die Übernahme einer Gruppenleitung durch einen Freund des BKD</w:t>
            </w:r>
          </w:p>
          <w:p w14:paraId="2BD8FD57" w14:textId="77777777" w:rsidR="00243761" w:rsidRPr="00D80460" w:rsidRDefault="00243761" w:rsidP="00C53317">
            <w:pPr>
              <w:pStyle w:val="Listenabsatz"/>
              <w:numPr>
                <w:ilvl w:val="1"/>
                <w:numId w:val="20"/>
              </w:numPr>
              <w:tabs>
                <w:tab w:val="left" w:pos="426"/>
              </w:tabs>
              <w:rPr>
                <w:rFonts w:ascii="Arial" w:hAnsi="Arial" w:cs="Arial"/>
                <w:sz w:val="20"/>
              </w:rPr>
            </w:pPr>
            <w:r w:rsidRPr="00D80460">
              <w:rPr>
                <w:rFonts w:ascii="Arial" w:hAnsi="Arial" w:cs="Arial"/>
                <w:sz w:val="20"/>
              </w:rPr>
              <w:t>ist, dass der Freund sich zu Jesus Christus als seinem Herrn bekennt oder sich auf dem Weg zum Glauben an Jesus Christus weiß und im Einklang mit dem Willen Gottes leben will,</w:t>
            </w:r>
          </w:p>
          <w:p w14:paraId="3E7BAD33" w14:textId="36D0763B" w:rsidR="00243761" w:rsidRPr="00D80460" w:rsidRDefault="00243761" w:rsidP="00C53317">
            <w:pPr>
              <w:pStyle w:val="Listenabsatz"/>
              <w:numPr>
                <w:ilvl w:val="1"/>
                <w:numId w:val="20"/>
              </w:numPr>
              <w:tabs>
                <w:tab w:val="left" w:pos="426"/>
              </w:tabs>
              <w:rPr>
                <w:rFonts w:ascii="Arial" w:hAnsi="Arial" w:cs="Arial"/>
                <w:sz w:val="20"/>
              </w:rPr>
            </w:pPr>
            <w:r w:rsidRPr="00D80460">
              <w:rPr>
                <w:rFonts w:ascii="Arial" w:hAnsi="Arial" w:cs="Arial"/>
                <w:sz w:val="20"/>
              </w:rPr>
              <w:lastRenderedPageBreak/>
              <w:t>ist die Zustimmung des Landesvorstandes, Kreisvorstandes,</w:t>
            </w:r>
            <w:r w:rsidR="00ED6B92" w:rsidRPr="00D80460">
              <w:rPr>
                <w:rFonts w:ascii="Arial" w:hAnsi="Arial" w:cs="Arial"/>
                <w:sz w:val="20"/>
              </w:rPr>
              <w:t xml:space="preserve"> Ortsvorstandes </w:t>
            </w:r>
            <w:r w:rsidR="0078042B" w:rsidRPr="00D80460">
              <w:rPr>
                <w:rFonts w:ascii="Arial" w:hAnsi="Arial" w:cs="Arial"/>
                <w:sz w:val="20"/>
              </w:rPr>
              <w:t>oder</w:t>
            </w:r>
            <w:r w:rsidR="00ED6B92" w:rsidRPr="00D80460">
              <w:rPr>
                <w:rFonts w:ascii="Arial" w:hAnsi="Arial" w:cs="Arial"/>
                <w:sz w:val="20"/>
              </w:rPr>
              <w:t xml:space="preserve"> der vom LV</w:t>
            </w:r>
            <w:r w:rsidRPr="00D80460">
              <w:rPr>
                <w:rFonts w:ascii="Arial" w:hAnsi="Arial" w:cs="Arial"/>
                <w:sz w:val="20"/>
              </w:rPr>
              <w:t xml:space="preserve"> eingesetzten Gruppenbegleitung.</w:t>
            </w:r>
          </w:p>
          <w:p w14:paraId="29B05904" w14:textId="77777777" w:rsidR="00243761" w:rsidRPr="00D80460" w:rsidRDefault="00243761" w:rsidP="00C53317">
            <w:pPr>
              <w:pStyle w:val="Listenabsatz"/>
              <w:numPr>
                <w:ilvl w:val="0"/>
                <w:numId w:val="20"/>
              </w:numPr>
              <w:tabs>
                <w:tab w:val="left" w:pos="426"/>
              </w:tabs>
              <w:rPr>
                <w:rFonts w:ascii="Arial" w:hAnsi="Arial" w:cs="Arial"/>
                <w:sz w:val="20"/>
              </w:rPr>
            </w:pPr>
            <w:r w:rsidRPr="00D80460">
              <w:rPr>
                <w:rFonts w:ascii="Arial" w:hAnsi="Arial" w:cs="Arial"/>
                <w:sz w:val="20"/>
              </w:rPr>
              <w:t>Der Austritt eines Freundes erfolgt durch eine schriftli</w:t>
            </w:r>
            <w:r w:rsidR="0078307A" w:rsidRPr="00D80460">
              <w:rPr>
                <w:rFonts w:ascii="Arial" w:hAnsi="Arial" w:cs="Arial"/>
                <w:sz w:val="20"/>
              </w:rPr>
              <w:t>che Erklärung gegenüber dem Gre</w:t>
            </w:r>
            <w:r w:rsidRPr="00D80460">
              <w:rPr>
                <w:rFonts w:ascii="Arial" w:hAnsi="Arial" w:cs="Arial"/>
                <w:sz w:val="20"/>
              </w:rPr>
              <w:t>mium, das für die Aufnahme zuständig ist (§ 7, Absatz 3 a-c).</w:t>
            </w:r>
          </w:p>
          <w:p w14:paraId="6D53BFF9" w14:textId="77777777" w:rsidR="00243761" w:rsidRPr="00D80460" w:rsidRDefault="00243761" w:rsidP="00B86862">
            <w:pPr>
              <w:pStyle w:val="undText"/>
              <w:tabs>
                <w:tab w:val="left" w:pos="426"/>
              </w:tabs>
              <w:spacing w:before="0" w:after="0" w:line="240" w:lineRule="auto"/>
              <w:jc w:val="left"/>
              <w:rPr>
                <w:rFonts w:ascii="Arial" w:hAnsi="Arial" w:cs="Arial"/>
                <w:b/>
                <w:sz w:val="20"/>
              </w:rPr>
            </w:pPr>
          </w:p>
        </w:tc>
      </w:tr>
      <w:tr w:rsidR="0007474C" w:rsidRPr="00D80460" w14:paraId="142EAD74" w14:textId="77777777" w:rsidTr="00FD60B2">
        <w:tc>
          <w:tcPr>
            <w:tcW w:w="9243" w:type="dxa"/>
            <w:shd w:val="clear" w:color="auto" w:fill="auto"/>
          </w:tcPr>
          <w:p w14:paraId="1DE944F9" w14:textId="77777777" w:rsidR="00A85FC8" w:rsidRPr="00D80460" w:rsidRDefault="00A85FC8" w:rsidP="00CB013F">
            <w:pPr>
              <w:rPr>
                <w:rFonts w:ascii="Arial" w:hAnsi="Arial" w:cs="Arial"/>
                <w:b/>
                <w:sz w:val="20"/>
              </w:rPr>
            </w:pPr>
          </w:p>
          <w:p w14:paraId="1907D66E" w14:textId="77777777" w:rsidR="00CB013F" w:rsidRPr="00D80460" w:rsidRDefault="007A0125" w:rsidP="00CB013F">
            <w:pPr>
              <w:rPr>
                <w:rFonts w:ascii="Arial" w:hAnsi="Arial" w:cs="Arial"/>
                <w:b/>
                <w:i/>
                <w:sz w:val="20"/>
              </w:rPr>
            </w:pPr>
            <w:r w:rsidRPr="00D80460">
              <w:rPr>
                <w:rFonts w:ascii="Arial" w:hAnsi="Arial" w:cs="Arial"/>
                <w:b/>
                <w:sz w:val="20"/>
              </w:rPr>
              <w:t>§ 8</w:t>
            </w:r>
            <w:r w:rsidR="0007474C" w:rsidRPr="00D80460">
              <w:rPr>
                <w:rFonts w:ascii="Arial" w:hAnsi="Arial" w:cs="Arial"/>
                <w:b/>
                <w:sz w:val="20"/>
              </w:rPr>
              <w:t xml:space="preserve"> </w:t>
            </w:r>
            <w:r w:rsidR="00CB013F" w:rsidRPr="00D80460">
              <w:rPr>
                <w:rFonts w:ascii="Arial" w:hAnsi="Arial" w:cs="Arial"/>
                <w:b/>
                <w:sz w:val="20"/>
              </w:rPr>
              <w:t>Organe</w:t>
            </w:r>
          </w:p>
          <w:p w14:paraId="5CBA08DC" w14:textId="77777777" w:rsidR="00CB013F" w:rsidRPr="00D80460" w:rsidRDefault="00CB013F" w:rsidP="00CB013F">
            <w:pPr>
              <w:rPr>
                <w:rFonts w:ascii="Arial" w:hAnsi="Arial" w:cs="Arial"/>
                <w:sz w:val="20"/>
              </w:rPr>
            </w:pPr>
          </w:p>
          <w:p w14:paraId="67F2C406" w14:textId="77777777" w:rsidR="00CB013F" w:rsidRPr="00D80460" w:rsidRDefault="00CB013F" w:rsidP="00CB013F">
            <w:pPr>
              <w:tabs>
                <w:tab w:val="left" w:pos="426"/>
              </w:tabs>
              <w:ind w:left="426" w:hanging="426"/>
              <w:rPr>
                <w:rFonts w:ascii="Arial" w:hAnsi="Arial" w:cs="Arial"/>
                <w:sz w:val="20"/>
              </w:rPr>
            </w:pPr>
            <w:r w:rsidRPr="00D80460">
              <w:rPr>
                <w:rFonts w:ascii="Arial" w:hAnsi="Arial" w:cs="Arial"/>
                <w:sz w:val="20"/>
              </w:rPr>
              <w:t>Organe des LV sind:</w:t>
            </w:r>
            <w:r w:rsidRPr="00D80460">
              <w:rPr>
                <w:rFonts w:ascii="Arial" w:hAnsi="Arial" w:cs="Arial"/>
                <w:sz w:val="20"/>
              </w:rPr>
              <w:tab/>
            </w:r>
          </w:p>
          <w:p w14:paraId="67570DCB" w14:textId="77777777" w:rsidR="00CB013F" w:rsidRPr="00D80460" w:rsidRDefault="00CB013F" w:rsidP="00CB013F">
            <w:pPr>
              <w:numPr>
                <w:ilvl w:val="0"/>
                <w:numId w:val="8"/>
              </w:numPr>
              <w:tabs>
                <w:tab w:val="left" w:pos="426"/>
              </w:tabs>
              <w:rPr>
                <w:rFonts w:ascii="Arial" w:hAnsi="Arial" w:cs="Arial"/>
                <w:sz w:val="20"/>
              </w:rPr>
            </w:pPr>
            <w:r w:rsidRPr="00D80460">
              <w:rPr>
                <w:rFonts w:ascii="Arial" w:hAnsi="Arial" w:cs="Arial"/>
                <w:sz w:val="20"/>
              </w:rPr>
              <w:t>Vertreterversammlung</w:t>
            </w:r>
          </w:p>
          <w:p w14:paraId="11B90901" w14:textId="77777777" w:rsidR="00CB013F" w:rsidRPr="00D80460" w:rsidRDefault="00CB013F" w:rsidP="00CB013F">
            <w:pPr>
              <w:numPr>
                <w:ilvl w:val="0"/>
                <w:numId w:val="8"/>
              </w:numPr>
              <w:tabs>
                <w:tab w:val="left" w:pos="426"/>
              </w:tabs>
              <w:rPr>
                <w:rFonts w:ascii="Arial" w:hAnsi="Arial" w:cs="Arial"/>
                <w:sz w:val="20"/>
              </w:rPr>
            </w:pPr>
            <w:r w:rsidRPr="00D80460">
              <w:rPr>
                <w:rFonts w:ascii="Arial" w:hAnsi="Arial" w:cs="Arial"/>
                <w:sz w:val="20"/>
              </w:rPr>
              <w:t>Landesvorstand</w:t>
            </w:r>
          </w:p>
          <w:p w14:paraId="029B2031" w14:textId="77777777" w:rsidR="0007474C" w:rsidRPr="00D80460" w:rsidRDefault="0007474C" w:rsidP="00CB013F">
            <w:pPr>
              <w:tabs>
                <w:tab w:val="left" w:pos="426"/>
              </w:tabs>
              <w:rPr>
                <w:rFonts w:ascii="Arial" w:hAnsi="Arial" w:cs="Arial"/>
                <w:sz w:val="20"/>
              </w:rPr>
            </w:pPr>
          </w:p>
        </w:tc>
      </w:tr>
      <w:tr w:rsidR="0007474C" w:rsidRPr="00D80460" w14:paraId="4FC6F747" w14:textId="77777777" w:rsidTr="009E46F6">
        <w:tc>
          <w:tcPr>
            <w:tcW w:w="9243" w:type="dxa"/>
            <w:shd w:val="clear" w:color="auto" w:fill="auto"/>
          </w:tcPr>
          <w:p w14:paraId="5DC0F0B7" w14:textId="5E775B3D" w:rsidR="00C10E58" w:rsidRPr="00D80460" w:rsidRDefault="00C10E58" w:rsidP="00B86862">
            <w:pPr>
              <w:tabs>
                <w:tab w:val="left" w:pos="426"/>
              </w:tabs>
              <w:ind w:left="426" w:hanging="426"/>
              <w:rPr>
                <w:rFonts w:ascii="Arial" w:hAnsi="Arial" w:cs="Arial"/>
                <w:b/>
                <w:sz w:val="20"/>
              </w:rPr>
            </w:pPr>
          </w:p>
          <w:p w14:paraId="4DDF8874" w14:textId="77777777" w:rsidR="0007474C" w:rsidRPr="00D80460" w:rsidRDefault="007A0125" w:rsidP="00B86862">
            <w:pPr>
              <w:tabs>
                <w:tab w:val="left" w:pos="426"/>
              </w:tabs>
              <w:ind w:left="426" w:hanging="426"/>
              <w:rPr>
                <w:rFonts w:ascii="Arial" w:hAnsi="Arial" w:cs="Arial"/>
                <w:b/>
                <w:sz w:val="20"/>
              </w:rPr>
            </w:pPr>
            <w:r w:rsidRPr="00D80460">
              <w:rPr>
                <w:rFonts w:ascii="Arial" w:hAnsi="Arial" w:cs="Arial"/>
                <w:b/>
                <w:sz w:val="20"/>
              </w:rPr>
              <w:t>§ 9</w:t>
            </w:r>
            <w:r w:rsidR="0007474C" w:rsidRPr="00D80460">
              <w:rPr>
                <w:rFonts w:ascii="Arial" w:hAnsi="Arial" w:cs="Arial"/>
                <w:b/>
                <w:sz w:val="20"/>
              </w:rPr>
              <w:t xml:space="preserve"> </w:t>
            </w:r>
            <w:r w:rsidR="00CB013F" w:rsidRPr="00D80460">
              <w:rPr>
                <w:rFonts w:ascii="Arial" w:hAnsi="Arial" w:cs="Arial"/>
                <w:b/>
                <w:sz w:val="20"/>
              </w:rPr>
              <w:t>Vertreter</w:t>
            </w:r>
            <w:r w:rsidR="0007474C" w:rsidRPr="00D80460">
              <w:rPr>
                <w:rFonts w:ascii="Arial" w:hAnsi="Arial" w:cs="Arial"/>
                <w:b/>
                <w:sz w:val="20"/>
              </w:rPr>
              <w:t>versammlung</w:t>
            </w:r>
          </w:p>
          <w:p w14:paraId="13829A2B" w14:textId="77777777" w:rsidR="0007474C" w:rsidRPr="00D80460" w:rsidRDefault="0007474C" w:rsidP="00B86862">
            <w:pPr>
              <w:tabs>
                <w:tab w:val="left" w:pos="426"/>
              </w:tabs>
              <w:ind w:left="426" w:hanging="426"/>
              <w:rPr>
                <w:rFonts w:ascii="Arial" w:hAnsi="Arial" w:cs="Arial"/>
                <w:sz w:val="20"/>
              </w:rPr>
            </w:pPr>
          </w:p>
          <w:p w14:paraId="146116CD" w14:textId="77777777" w:rsidR="0007474C" w:rsidRPr="00D80460" w:rsidRDefault="0007474C" w:rsidP="002D0E75">
            <w:pPr>
              <w:pStyle w:val="Listenabsatz"/>
              <w:numPr>
                <w:ilvl w:val="0"/>
                <w:numId w:val="9"/>
              </w:numPr>
              <w:tabs>
                <w:tab w:val="left" w:pos="426"/>
              </w:tabs>
              <w:rPr>
                <w:rFonts w:ascii="Arial" w:hAnsi="Arial" w:cs="Arial"/>
                <w:sz w:val="20"/>
              </w:rPr>
            </w:pPr>
            <w:r w:rsidRPr="00D80460">
              <w:rPr>
                <w:rFonts w:ascii="Arial" w:hAnsi="Arial" w:cs="Arial"/>
                <w:sz w:val="20"/>
              </w:rPr>
              <w:t xml:space="preserve">Die </w:t>
            </w:r>
            <w:r w:rsidR="00CB013F" w:rsidRPr="00D80460">
              <w:rPr>
                <w:rFonts w:ascii="Arial" w:hAnsi="Arial" w:cs="Arial"/>
                <w:sz w:val="20"/>
              </w:rPr>
              <w:t>Vertreter</w:t>
            </w:r>
            <w:r w:rsidRPr="00D80460">
              <w:rPr>
                <w:rFonts w:ascii="Arial" w:hAnsi="Arial" w:cs="Arial"/>
                <w:sz w:val="20"/>
              </w:rPr>
              <w:t xml:space="preserve">versammlung ist oberstes Organ des </w:t>
            </w:r>
            <w:r w:rsidR="00CB013F" w:rsidRPr="00D80460">
              <w:rPr>
                <w:rFonts w:ascii="Arial" w:hAnsi="Arial" w:cs="Arial"/>
                <w:sz w:val="20"/>
              </w:rPr>
              <w:t>LV</w:t>
            </w:r>
            <w:r w:rsidRPr="00D80460">
              <w:rPr>
                <w:rFonts w:ascii="Arial" w:hAnsi="Arial" w:cs="Arial"/>
                <w:sz w:val="20"/>
              </w:rPr>
              <w:t>.</w:t>
            </w:r>
          </w:p>
          <w:p w14:paraId="6BB46C45" w14:textId="77777777" w:rsidR="0007474C" w:rsidRPr="00D80460" w:rsidRDefault="0007474C" w:rsidP="00B86862">
            <w:pPr>
              <w:tabs>
                <w:tab w:val="left" w:pos="426"/>
              </w:tabs>
              <w:ind w:left="426" w:hanging="426"/>
              <w:rPr>
                <w:rFonts w:ascii="Arial" w:hAnsi="Arial" w:cs="Arial"/>
                <w:sz w:val="20"/>
              </w:rPr>
            </w:pPr>
          </w:p>
          <w:p w14:paraId="03AA7CF2" w14:textId="77777777" w:rsidR="0007474C" w:rsidRPr="00D80460" w:rsidRDefault="0007474C" w:rsidP="002D0E75">
            <w:pPr>
              <w:pStyle w:val="Listenabsatz"/>
              <w:numPr>
                <w:ilvl w:val="0"/>
                <w:numId w:val="9"/>
              </w:numPr>
              <w:tabs>
                <w:tab w:val="left" w:pos="426"/>
              </w:tabs>
              <w:rPr>
                <w:rFonts w:ascii="Arial" w:hAnsi="Arial" w:cs="Arial"/>
                <w:sz w:val="20"/>
              </w:rPr>
            </w:pPr>
            <w:r w:rsidRPr="00D80460">
              <w:rPr>
                <w:rFonts w:ascii="Arial" w:hAnsi="Arial" w:cs="Arial"/>
                <w:sz w:val="20"/>
              </w:rPr>
              <w:t xml:space="preserve">Der </w:t>
            </w:r>
            <w:r w:rsidR="00CB013F" w:rsidRPr="00D80460">
              <w:rPr>
                <w:rFonts w:ascii="Arial" w:hAnsi="Arial" w:cs="Arial"/>
                <w:sz w:val="20"/>
              </w:rPr>
              <w:t>Vertreter</w:t>
            </w:r>
            <w:r w:rsidRPr="00D80460">
              <w:rPr>
                <w:rFonts w:ascii="Arial" w:hAnsi="Arial" w:cs="Arial"/>
                <w:sz w:val="20"/>
              </w:rPr>
              <w:t xml:space="preserve">versammlung gehören </w:t>
            </w:r>
            <w:r w:rsidR="00CB013F" w:rsidRPr="00D80460">
              <w:rPr>
                <w:rFonts w:ascii="Arial" w:hAnsi="Arial" w:cs="Arial"/>
                <w:sz w:val="20"/>
              </w:rPr>
              <w:t>stimmberechtigt</w:t>
            </w:r>
            <w:r w:rsidRPr="00D80460">
              <w:rPr>
                <w:rFonts w:ascii="Arial" w:hAnsi="Arial" w:cs="Arial"/>
                <w:sz w:val="20"/>
              </w:rPr>
              <w:t xml:space="preserve"> an:</w:t>
            </w:r>
          </w:p>
          <w:p w14:paraId="3E87F65A" w14:textId="77777777" w:rsidR="004901E9" w:rsidRPr="00D80460" w:rsidRDefault="0007474C" w:rsidP="002D0E75">
            <w:pPr>
              <w:pStyle w:val="Listenabsatz"/>
              <w:numPr>
                <w:ilvl w:val="1"/>
                <w:numId w:val="9"/>
              </w:numPr>
              <w:tabs>
                <w:tab w:val="left" w:pos="426"/>
              </w:tabs>
              <w:rPr>
                <w:rFonts w:ascii="Arial" w:hAnsi="Arial" w:cs="Arial"/>
                <w:sz w:val="20"/>
              </w:rPr>
            </w:pPr>
            <w:r w:rsidRPr="00D80460">
              <w:rPr>
                <w:rFonts w:ascii="Arial" w:hAnsi="Arial" w:cs="Arial"/>
                <w:sz w:val="20"/>
              </w:rPr>
              <w:t xml:space="preserve">die </w:t>
            </w:r>
            <w:r w:rsidR="004901E9" w:rsidRPr="00D80460">
              <w:rPr>
                <w:rFonts w:ascii="Arial" w:hAnsi="Arial" w:cs="Arial"/>
                <w:sz w:val="20"/>
              </w:rPr>
              <w:t>Mitglieder des</w:t>
            </w:r>
            <w:r w:rsidRPr="00D80460">
              <w:rPr>
                <w:rFonts w:ascii="Arial" w:hAnsi="Arial" w:cs="Arial"/>
                <w:sz w:val="20"/>
              </w:rPr>
              <w:t xml:space="preserve"> </w:t>
            </w:r>
            <w:r w:rsidR="004901E9" w:rsidRPr="00D80460">
              <w:rPr>
                <w:rFonts w:ascii="Arial" w:hAnsi="Arial" w:cs="Arial"/>
                <w:sz w:val="20"/>
              </w:rPr>
              <w:t>Landesvorstand</w:t>
            </w:r>
            <w:r w:rsidR="00C90ADA" w:rsidRPr="00D80460">
              <w:rPr>
                <w:rFonts w:ascii="Arial" w:hAnsi="Arial" w:cs="Arial"/>
                <w:sz w:val="20"/>
              </w:rPr>
              <w:t>e</w:t>
            </w:r>
            <w:r w:rsidR="004901E9" w:rsidRPr="00D80460">
              <w:rPr>
                <w:rFonts w:ascii="Arial" w:hAnsi="Arial" w:cs="Arial"/>
                <w:sz w:val="20"/>
              </w:rPr>
              <w:t>s,</w:t>
            </w:r>
          </w:p>
          <w:p w14:paraId="0102BB82" w14:textId="77777777" w:rsidR="007A0125" w:rsidRPr="00D80460" w:rsidRDefault="004901E9" w:rsidP="002D0E75">
            <w:pPr>
              <w:pStyle w:val="Listenabsatz"/>
              <w:numPr>
                <w:ilvl w:val="1"/>
                <w:numId w:val="9"/>
              </w:numPr>
              <w:tabs>
                <w:tab w:val="left" w:pos="426"/>
              </w:tabs>
              <w:rPr>
                <w:rFonts w:ascii="Arial" w:hAnsi="Arial" w:cs="Arial"/>
                <w:sz w:val="20"/>
              </w:rPr>
            </w:pPr>
            <w:r w:rsidRPr="00D80460">
              <w:rPr>
                <w:rFonts w:ascii="Arial" w:hAnsi="Arial" w:cs="Arial"/>
                <w:sz w:val="20"/>
              </w:rPr>
              <w:t>die Vertreter der Ortsvereine</w:t>
            </w:r>
            <w:r w:rsidR="007A0125" w:rsidRPr="00D80460">
              <w:rPr>
                <w:rFonts w:ascii="Arial" w:hAnsi="Arial" w:cs="Arial"/>
                <w:sz w:val="20"/>
              </w:rPr>
              <w:t>,</w:t>
            </w:r>
            <w:r w:rsidRPr="00D80460">
              <w:rPr>
                <w:rFonts w:ascii="Arial" w:hAnsi="Arial" w:cs="Arial"/>
                <w:sz w:val="20"/>
              </w:rPr>
              <w:t xml:space="preserve"> </w:t>
            </w:r>
          </w:p>
          <w:p w14:paraId="60E0116A" w14:textId="77777777" w:rsidR="0007474C" w:rsidRPr="00D80460" w:rsidRDefault="007A0125" w:rsidP="007A0125">
            <w:pPr>
              <w:pStyle w:val="Listenabsatz"/>
              <w:numPr>
                <w:ilvl w:val="1"/>
                <w:numId w:val="9"/>
              </w:numPr>
              <w:tabs>
                <w:tab w:val="left" w:pos="426"/>
              </w:tabs>
              <w:rPr>
                <w:rFonts w:ascii="Arial" w:hAnsi="Arial" w:cs="Arial"/>
                <w:sz w:val="20"/>
              </w:rPr>
            </w:pPr>
            <w:r w:rsidRPr="00D80460">
              <w:rPr>
                <w:rFonts w:ascii="Arial" w:hAnsi="Arial" w:cs="Arial"/>
                <w:sz w:val="20"/>
              </w:rPr>
              <w:t>die Vertreter der Vereine mit eigener Eintragung im Vereinsregister</w:t>
            </w:r>
            <w:r w:rsidR="0007474C" w:rsidRPr="00D80460">
              <w:rPr>
                <w:rFonts w:ascii="Arial" w:hAnsi="Arial" w:cs="Arial"/>
                <w:sz w:val="20"/>
              </w:rPr>
              <w:t>,</w:t>
            </w:r>
          </w:p>
          <w:p w14:paraId="0F08E947" w14:textId="77777777" w:rsidR="004901E9" w:rsidRPr="00D80460" w:rsidRDefault="000E1F0A" w:rsidP="00AD04B0">
            <w:pPr>
              <w:pStyle w:val="Listenabsatz"/>
              <w:numPr>
                <w:ilvl w:val="1"/>
                <w:numId w:val="9"/>
              </w:numPr>
              <w:tabs>
                <w:tab w:val="left" w:pos="426"/>
              </w:tabs>
              <w:rPr>
                <w:rFonts w:ascii="Arial" w:hAnsi="Arial" w:cs="Arial"/>
                <w:sz w:val="20"/>
              </w:rPr>
            </w:pPr>
            <w:r w:rsidRPr="00D80460">
              <w:rPr>
                <w:rFonts w:ascii="Arial" w:hAnsi="Arial" w:cs="Arial"/>
                <w:sz w:val="20"/>
              </w:rPr>
              <w:t>die Vertreter der Begeg</w:t>
            </w:r>
            <w:r w:rsidR="00AD04B0" w:rsidRPr="00D80460">
              <w:rPr>
                <w:rFonts w:ascii="Arial" w:hAnsi="Arial" w:cs="Arial"/>
                <w:sz w:val="20"/>
              </w:rPr>
              <w:t>nungsgruppen</w:t>
            </w:r>
          </w:p>
          <w:p w14:paraId="1E18B704" w14:textId="0BE5160D" w:rsidR="00544CCF" w:rsidRPr="00D80460" w:rsidRDefault="00C14C0C" w:rsidP="00544CCF">
            <w:pPr>
              <w:pStyle w:val="Listenabsatz"/>
              <w:numPr>
                <w:ilvl w:val="1"/>
                <w:numId w:val="9"/>
              </w:numPr>
              <w:tabs>
                <w:tab w:val="left" w:pos="426"/>
              </w:tabs>
              <w:rPr>
                <w:rFonts w:ascii="Arial" w:hAnsi="Arial" w:cs="Arial"/>
                <w:sz w:val="20"/>
              </w:rPr>
            </w:pPr>
            <w:r w:rsidRPr="00D80460">
              <w:rPr>
                <w:rFonts w:ascii="Arial" w:hAnsi="Arial" w:cs="Arial"/>
                <w:sz w:val="20"/>
              </w:rPr>
              <w:t>ein</w:t>
            </w:r>
            <w:r w:rsidR="000E0A5B" w:rsidRPr="00D80460">
              <w:rPr>
                <w:rFonts w:ascii="Arial" w:hAnsi="Arial" w:cs="Arial"/>
                <w:sz w:val="20"/>
              </w:rPr>
              <w:t xml:space="preserve"> Beauftragte</w:t>
            </w:r>
            <w:r w:rsidRPr="00D80460">
              <w:rPr>
                <w:rFonts w:ascii="Arial" w:hAnsi="Arial" w:cs="Arial"/>
                <w:sz w:val="20"/>
              </w:rPr>
              <w:t>r</w:t>
            </w:r>
            <w:r w:rsidR="000E0A5B" w:rsidRPr="00D80460">
              <w:rPr>
                <w:rFonts w:ascii="Arial" w:hAnsi="Arial" w:cs="Arial"/>
                <w:sz w:val="20"/>
              </w:rPr>
              <w:t xml:space="preserve"> des Bundesverbandes</w:t>
            </w:r>
            <w:r w:rsidR="004901E9" w:rsidRPr="00D80460">
              <w:rPr>
                <w:rFonts w:ascii="Arial" w:hAnsi="Arial" w:cs="Arial"/>
                <w:sz w:val="20"/>
              </w:rPr>
              <w:t>.</w:t>
            </w:r>
          </w:p>
          <w:p w14:paraId="691179B7" w14:textId="77777777" w:rsidR="00F90213" w:rsidRPr="00D80460" w:rsidRDefault="00C14C0C" w:rsidP="00544CCF">
            <w:pPr>
              <w:tabs>
                <w:tab w:val="left" w:pos="426"/>
              </w:tabs>
              <w:rPr>
                <w:rFonts w:ascii="Arial" w:hAnsi="Arial" w:cs="Arial"/>
                <w:sz w:val="20"/>
              </w:rPr>
            </w:pPr>
            <w:r w:rsidRPr="00D80460">
              <w:rPr>
                <w:rFonts w:ascii="Arial" w:hAnsi="Arial" w:cs="Arial"/>
                <w:sz w:val="20"/>
              </w:rPr>
              <w:t xml:space="preserve">      </w:t>
            </w:r>
            <w:r w:rsidR="00544CCF" w:rsidRPr="00D80460">
              <w:rPr>
                <w:rFonts w:ascii="Arial" w:hAnsi="Arial" w:cs="Arial"/>
                <w:sz w:val="20"/>
              </w:rPr>
              <w:t xml:space="preserve">Der Vertreterversammlung gehören </w:t>
            </w:r>
            <w:r w:rsidR="002015D7" w:rsidRPr="00D80460">
              <w:rPr>
                <w:rFonts w:ascii="Arial" w:hAnsi="Arial" w:cs="Arial"/>
                <w:sz w:val="20"/>
              </w:rPr>
              <w:t xml:space="preserve">nicht stimmberechtigt </w:t>
            </w:r>
            <w:r w:rsidRPr="00D80460">
              <w:rPr>
                <w:rFonts w:ascii="Arial" w:hAnsi="Arial" w:cs="Arial"/>
                <w:sz w:val="20"/>
              </w:rPr>
              <w:t xml:space="preserve">an: </w:t>
            </w:r>
            <w:r w:rsidR="00544CCF" w:rsidRPr="00D80460">
              <w:rPr>
                <w:rFonts w:ascii="Arial" w:hAnsi="Arial" w:cs="Arial"/>
                <w:sz w:val="20"/>
              </w:rPr>
              <w:t>die Vertreter der F</w:t>
            </w:r>
            <w:r w:rsidR="00F90213" w:rsidRPr="00D80460">
              <w:rPr>
                <w:rFonts w:ascii="Arial" w:hAnsi="Arial" w:cs="Arial"/>
                <w:sz w:val="20"/>
              </w:rPr>
              <w:t>reundesgruppen</w:t>
            </w:r>
            <w:r w:rsidRPr="00D80460">
              <w:rPr>
                <w:rFonts w:ascii="Arial" w:hAnsi="Arial" w:cs="Arial"/>
                <w:sz w:val="20"/>
              </w:rPr>
              <w:t xml:space="preserve"> </w:t>
            </w:r>
            <w:r w:rsidR="00F90213" w:rsidRPr="00D80460">
              <w:rPr>
                <w:rFonts w:ascii="Arial" w:hAnsi="Arial" w:cs="Arial"/>
                <w:sz w:val="20"/>
              </w:rPr>
              <w:t xml:space="preserve"> </w:t>
            </w:r>
          </w:p>
          <w:p w14:paraId="75CB5D4E" w14:textId="23F4135F" w:rsidR="00C14C0C" w:rsidRPr="00D80460" w:rsidRDefault="00F90213" w:rsidP="00544CCF">
            <w:pPr>
              <w:tabs>
                <w:tab w:val="left" w:pos="426"/>
              </w:tabs>
              <w:rPr>
                <w:rFonts w:ascii="Arial" w:hAnsi="Arial" w:cs="Arial"/>
                <w:sz w:val="20"/>
              </w:rPr>
            </w:pPr>
            <w:r w:rsidRPr="00D80460">
              <w:rPr>
                <w:rFonts w:ascii="Arial" w:hAnsi="Arial" w:cs="Arial"/>
                <w:sz w:val="20"/>
              </w:rPr>
              <w:t xml:space="preserve">      </w:t>
            </w:r>
            <w:r w:rsidR="00C14C0C" w:rsidRPr="00D80460">
              <w:rPr>
                <w:rFonts w:ascii="Arial" w:hAnsi="Arial" w:cs="Arial"/>
                <w:sz w:val="20"/>
              </w:rPr>
              <w:t xml:space="preserve">und </w:t>
            </w:r>
            <w:r w:rsidRPr="00D80460">
              <w:rPr>
                <w:rFonts w:ascii="Arial" w:hAnsi="Arial" w:cs="Arial"/>
                <w:sz w:val="20"/>
              </w:rPr>
              <w:t>Förderkreise</w:t>
            </w:r>
            <w:r w:rsidR="00C14C0C" w:rsidRPr="00D80460">
              <w:rPr>
                <w:rFonts w:ascii="Arial" w:hAnsi="Arial" w:cs="Arial"/>
                <w:sz w:val="20"/>
              </w:rPr>
              <w:t xml:space="preserve">. Ihnen kann durch Beschluss der Vertreterversammlung Stimmrecht </w:t>
            </w:r>
          </w:p>
          <w:p w14:paraId="15C7610A" w14:textId="77777777" w:rsidR="00544CCF" w:rsidRPr="00D80460" w:rsidRDefault="00C14C0C" w:rsidP="00544CCF">
            <w:pPr>
              <w:tabs>
                <w:tab w:val="left" w:pos="426"/>
              </w:tabs>
              <w:rPr>
                <w:rFonts w:ascii="Arial" w:hAnsi="Arial" w:cs="Arial"/>
                <w:sz w:val="20"/>
              </w:rPr>
            </w:pPr>
            <w:r w:rsidRPr="00D80460">
              <w:rPr>
                <w:rFonts w:ascii="Arial" w:hAnsi="Arial" w:cs="Arial"/>
                <w:sz w:val="20"/>
              </w:rPr>
              <w:t xml:space="preserve">      eingeräumt werden.</w:t>
            </w:r>
            <w:r w:rsidR="000A1A94" w:rsidRPr="00D80460">
              <w:rPr>
                <w:rFonts w:ascii="Arial" w:hAnsi="Arial" w:cs="Arial"/>
                <w:sz w:val="20"/>
              </w:rPr>
              <w:t xml:space="preserve"> Sie können nicht in den Vorstand gewählt werden.</w:t>
            </w:r>
          </w:p>
          <w:p w14:paraId="1CE27F19" w14:textId="77777777" w:rsidR="0007474C" w:rsidRPr="00D80460" w:rsidRDefault="0007474C" w:rsidP="00B86862">
            <w:pPr>
              <w:tabs>
                <w:tab w:val="left" w:pos="426"/>
              </w:tabs>
              <w:ind w:left="426" w:hanging="426"/>
              <w:rPr>
                <w:rFonts w:ascii="Arial" w:hAnsi="Arial" w:cs="Arial"/>
                <w:sz w:val="20"/>
              </w:rPr>
            </w:pPr>
          </w:p>
          <w:p w14:paraId="383299FB" w14:textId="77777777" w:rsidR="0007474C" w:rsidRPr="00D80460" w:rsidRDefault="000E0A5B" w:rsidP="002D0E75">
            <w:pPr>
              <w:pStyle w:val="Listenabsatz"/>
              <w:numPr>
                <w:ilvl w:val="0"/>
                <w:numId w:val="9"/>
              </w:numPr>
              <w:tabs>
                <w:tab w:val="left" w:pos="426"/>
              </w:tabs>
              <w:rPr>
                <w:rFonts w:ascii="Arial" w:hAnsi="Arial" w:cs="Arial"/>
                <w:sz w:val="20"/>
              </w:rPr>
            </w:pPr>
            <w:r w:rsidRPr="00D80460">
              <w:rPr>
                <w:rFonts w:ascii="Arial" w:hAnsi="Arial" w:cs="Arial"/>
                <w:sz w:val="20"/>
              </w:rPr>
              <w:t>Hauptamtliche</w:t>
            </w:r>
            <w:r w:rsidR="0007474C" w:rsidRPr="00D80460">
              <w:rPr>
                <w:rFonts w:ascii="Arial" w:hAnsi="Arial" w:cs="Arial"/>
                <w:sz w:val="20"/>
              </w:rPr>
              <w:t xml:space="preserve"> Mitarbeiter des BKD</w:t>
            </w:r>
            <w:r w:rsidRPr="00D80460">
              <w:rPr>
                <w:rFonts w:ascii="Arial" w:hAnsi="Arial" w:cs="Arial"/>
                <w:sz w:val="20"/>
              </w:rPr>
              <w:t xml:space="preserve"> auf Landesebene</w:t>
            </w:r>
            <w:r w:rsidR="0007474C" w:rsidRPr="00D80460">
              <w:rPr>
                <w:rFonts w:ascii="Arial" w:hAnsi="Arial" w:cs="Arial"/>
                <w:sz w:val="20"/>
              </w:rPr>
              <w:t xml:space="preserve"> können beratend ohne Stimmrecht an der </w:t>
            </w:r>
            <w:r w:rsidRPr="00D80460">
              <w:rPr>
                <w:rFonts w:ascii="Arial" w:hAnsi="Arial" w:cs="Arial"/>
                <w:sz w:val="20"/>
              </w:rPr>
              <w:t>Vertreter</w:t>
            </w:r>
            <w:r w:rsidR="0007474C" w:rsidRPr="00D80460">
              <w:rPr>
                <w:rFonts w:ascii="Arial" w:hAnsi="Arial" w:cs="Arial"/>
                <w:sz w:val="20"/>
              </w:rPr>
              <w:t>versammlung teilnehmen.</w:t>
            </w:r>
            <w:r w:rsidR="001C1074" w:rsidRPr="00D80460">
              <w:rPr>
                <w:rFonts w:ascii="Arial" w:hAnsi="Arial" w:cs="Arial"/>
                <w:sz w:val="20"/>
              </w:rPr>
              <w:t xml:space="preserve"> </w:t>
            </w:r>
          </w:p>
          <w:p w14:paraId="0849F8FF" w14:textId="77777777" w:rsidR="0007474C" w:rsidRPr="00D80460" w:rsidRDefault="0007474C" w:rsidP="00B86862">
            <w:pPr>
              <w:tabs>
                <w:tab w:val="left" w:pos="426"/>
              </w:tabs>
              <w:rPr>
                <w:rFonts w:ascii="Arial" w:hAnsi="Arial" w:cs="Arial"/>
                <w:sz w:val="20"/>
              </w:rPr>
            </w:pPr>
          </w:p>
          <w:p w14:paraId="18E1F4B4" w14:textId="77777777" w:rsidR="000E0A5B" w:rsidRPr="00D80460" w:rsidRDefault="000E0A5B" w:rsidP="002D0E75">
            <w:pPr>
              <w:pStyle w:val="Listenabsatz"/>
              <w:numPr>
                <w:ilvl w:val="0"/>
                <w:numId w:val="9"/>
              </w:numPr>
              <w:tabs>
                <w:tab w:val="left" w:pos="426"/>
              </w:tabs>
              <w:rPr>
                <w:rFonts w:ascii="Arial" w:hAnsi="Arial" w:cs="Arial"/>
                <w:sz w:val="20"/>
              </w:rPr>
            </w:pPr>
            <w:r w:rsidRPr="00D80460">
              <w:rPr>
                <w:rFonts w:ascii="Arial" w:hAnsi="Arial" w:cs="Arial"/>
                <w:sz w:val="20"/>
              </w:rPr>
              <w:t>Verteilerschlüssel der Vertreter:</w:t>
            </w:r>
          </w:p>
          <w:p w14:paraId="2F755B5C" w14:textId="75C582BA" w:rsidR="000E0A5B" w:rsidRPr="00D80460" w:rsidRDefault="00370F2A" w:rsidP="002D0E75">
            <w:pPr>
              <w:pStyle w:val="Listenabsatz"/>
              <w:numPr>
                <w:ilvl w:val="1"/>
                <w:numId w:val="9"/>
              </w:numPr>
              <w:tabs>
                <w:tab w:val="left" w:pos="426"/>
              </w:tabs>
              <w:rPr>
                <w:rFonts w:ascii="Arial" w:hAnsi="Arial" w:cs="Arial"/>
                <w:sz w:val="20"/>
              </w:rPr>
            </w:pPr>
            <w:r w:rsidRPr="00D80460">
              <w:rPr>
                <w:rFonts w:ascii="Arial" w:hAnsi="Arial" w:cs="Arial"/>
                <w:sz w:val="20"/>
              </w:rPr>
              <w:t xml:space="preserve">Ortsvereine mit bis zu </w:t>
            </w:r>
            <w:r w:rsidR="00C75341" w:rsidRPr="008F12D7">
              <w:rPr>
                <w:rFonts w:ascii="Arial" w:hAnsi="Arial" w:cs="Arial"/>
                <w:b/>
                <w:sz w:val="20"/>
              </w:rPr>
              <w:t>10</w:t>
            </w:r>
            <w:r w:rsidR="000E0A5B" w:rsidRPr="00D80460">
              <w:rPr>
                <w:rFonts w:ascii="Arial" w:hAnsi="Arial" w:cs="Arial"/>
                <w:sz w:val="20"/>
              </w:rPr>
              <w:t xml:space="preserve"> Mitgliedern entsenden den Vorsitzenden oder ein anderes Vorstandsmitglied. Mit schriftlicher Legitimation oder einem gleichwertigen Nachweis kann auch ein anderes Mitglied den Ortsverein vertreten</w:t>
            </w:r>
            <w:r w:rsidRPr="00D80460">
              <w:rPr>
                <w:rFonts w:ascii="Arial" w:hAnsi="Arial" w:cs="Arial"/>
                <w:sz w:val="20"/>
              </w:rPr>
              <w:t xml:space="preserve">. Für jeweils angefangene </w:t>
            </w:r>
            <w:r w:rsidR="00C75341" w:rsidRPr="008F12D7">
              <w:rPr>
                <w:rFonts w:ascii="Arial" w:hAnsi="Arial" w:cs="Arial"/>
                <w:b/>
                <w:sz w:val="20"/>
              </w:rPr>
              <w:t>20</w:t>
            </w:r>
            <w:r w:rsidR="000E0A5B" w:rsidRPr="00D80460">
              <w:rPr>
                <w:rFonts w:ascii="Arial" w:hAnsi="Arial" w:cs="Arial"/>
                <w:sz w:val="20"/>
              </w:rPr>
              <w:t xml:space="preserve"> weitere</w:t>
            </w:r>
            <w:r w:rsidRPr="00D80460">
              <w:rPr>
                <w:rFonts w:ascii="Arial" w:hAnsi="Arial" w:cs="Arial"/>
                <w:sz w:val="20"/>
              </w:rPr>
              <w:t xml:space="preserve"> Mitglieder kann </w:t>
            </w:r>
            <w:r w:rsidR="000E0A5B" w:rsidRPr="00D80460">
              <w:rPr>
                <w:rFonts w:ascii="Arial" w:hAnsi="Arial" w:cs="Arial"/>
                <w:sz w:val="20"/>
              </w:rPr>
              <w:t>ein zusätzlicher Vertreter entsandt werden.</w:t>
            </w:r>
          </w:p>
          <w:p w14:paraId="443E9437" w14:textId="77777777" w:rsidR="000E0A5B" w:rsidRPr="00D80460" w:rsidRDefault="000E1F0A" w:rsidP="00EC3653">
            <w:pPr>
              <w:pStyle w:val="Listenabsatz"/>
              <w:numPr>
                <w:ilvl w:val="1"/>
                <w:numId w:val="9"/>
              </w:numPr>
              <w:tabs>
                <w:tab w:val="left" w:pos="426"/>
              </w:tabs>
              <w:rPr>
                <w:rFonts w:ascii="Arial" w:hAnsi="Arial" w:cs="Arial"/>
                <w:sz w:val="20"/>
              </w:rPr>
            </w:pPr>
            <w:r w:rsidRPr="00D80460">
              <w:rPr>
                <w:rFonts w:ascii="Arial" w:hAnsi="Arial" w:cs="Arial"/>
                <w:sz w:val="20"/>
              </w:rPr>
              <w:t>Begegnung</w:t>
            </w:r>
            <w:r w:rsidR="00EC3653" w:rsidRPr="00D80460">
              <w:rPr>
                <w:rFonts w:ascii="Arial" w:hAnsi="Arial" w:cs="Arial"/>
                <w:sz w:val="20"/>
              </w:rPr>
              <w:t>sgruppen</w:t>
            </w:r>
            <w:r w:rsidR="00AD04B0" w:rsidRPr="00D80460">
              <w:rPr>
                <w:rFonts w:ascii="Arial" w:hAnsi="Arial" w:cs="Arial"/>
                <w:sz w:val="20"/>
              </w:rPr>
              <w:t>, die keine Untergliederungen von Ortsvereinen sind,</w:t>
            </w:r>
            <w:r w:rsidR="00EC3653" w:rsidRPr="00D80460">
              <w:rPr>
                <w:rFonts w:ascii="Arial" w:hAnsi="Arial" w:cs="Arial"/>
                <w:sz w:val="20"/>
              </w:rPr>
              <w:t xml:space="preserve"> </w:t>
            </w:r>
            <w:r w:rsidR="00AD04B0" w:rsidRPr="00D80460">
              <w:rPr>
                <w:rFonts w:ascii="Arial" w:hAnsi="Arial" w:cs="Arial"/>
                <w:sz w:val="20"/>
              </w:rPr>
              <w:t xml:space="preserve">entsenden den durch den LV </w:t>
            </w:r>
            <w:r w:rsidR="000E0A5B" w:rsidRPr="00D80460">
              <w:rPr>
                <w:rFonts w:ascii="Arial" w:hAnsi="Arial" w:cs="Arial"/>
                <w:sz w:val="20"/>
              </w:rPr>
              <w:t>anerkannten Gruppenleiter oder ein anderes BKD-Mitglied der Gruppe mit schriftlicher Legitimation oder einem gleichwertigen Nachweis.</w:t>
            </w:r>
          </w:p>
          <w:p w14:paraId="2FC8D9DF" w14:textId="77777777" w:rsidR="000E0A5B" w:rsidRPr="00D80460" w:rsidRDefault="000E0A5B" w:rsidP="002D0E75">
            <w:pPr>
              <w:pStyle w:val="Listenabsatz"/>
              <w:numPr>
                <w:ilvl w:val="1"/>
                <w:numId w:val="9"/>
              </w:numPr>
              <w:tabs>
                <w:tab w:val="left" w:pos="426"/>
              </w:tabs>
              <w:rPr>
                <w:rFonts w:ascii="Arial" w:hAnsi="Arial" w:cs="Arial"/>
                <w:sz w:val="20"/>
              </w:rPr>
            </w:pPr>
            <w:r w:rsidRPr="00D80460">
              <w:rPr>
                <w:rFonts w:ascii="Arial" w:hAnsi="Arial" w:cs="Arial"/>
                <w:sz w:val="20"/>
              </w:rPr>
              <w:t>Jeder Vertreter hat nur eine Stimme.</w:t>
            </w:r>
          </w:p>
          <w:p w14:paraId="475B1C53" w14:textId="77777777" w:rsidR="0007474C" w:rsidRPr="00D80460" w:rsidRDefault="0007474C" w:rsidP="00B86862">
            <w:pPr>
              <w:pStyle w:val="Listenabsatz"/>
              <w:rPr>
                <w:rFonts w:ascii="Arial" w:hAnsi="Arial" w:cs="Arial"/>
                <w:sz w:val="20"/>
              </w:rPr>
            </w:pPr>
          </w:p>
          <w:p w14:paraId="0D5A6D9A" w14:textId="77777777" w:rsidR="002D0E75" w:rsidRPr="00D80460" w:rsidRDefault="002D0E75" w:rsidP="002D0E75">
            <w:pPr>
              <w:numPr>
                <w:ilvl w:val="0"/>
                <w:numId w:val="9"/>
              </w:numPr>
              <w:rPr>
                <w:rFonts w:ascii="Arial" w:hAnsi="Arial" w:cs="Arial"/>
                <w:sz w:val="20"/>
              </w:rPr>
            </w:pPr>
            <w:r w:rsidRPr="00D80460">
              <w:rPr>
                <w:rFonts w:ascii="Arial" w:hAnsi="Arial" w:cs="Arial"/>
                <w:sz w:val="20"/>
              </w:rPr>
              <w:t>Die Vertreterversammlung hat u. a. folgende Aufgaben:</w:t>
            </w:r>
          </w:p>
          <w:p w14:paraId="612B716E" w14:textId="078347BA" w:rsidR="002D0E75" w:rsidRPr="00D80460" w:rsidRDefault="002D0E75" w:rsidP="002D0E75">
            <w:pPr>
              <w:ind w:left="714" w:hanging="357"/>
              <w:contextualSpacing/>
              <w:rPr>
                <w:rFonts w:ascii="Arial" w:hAnsi="Arial" w:cs="Arial"/>
                <w:sz w:val="20"/>
              </w:rPr>
            </w:pPr>
            <w:r w:rsidRPr="00D80460">
              <w:rPr>
                <w:rFonts w:ascii="Arial" w:hAnsi="Arial" w:cs="Arial"/>
                <w:sz w:val="20"/>
              </w:rPr>
              <w:t>a)   Entgegennahme des Jahresberichts des L</w:t>
            </w:r>
            <w:r w:rsidR="00282F24" w:rsidRPr="00D80460">
              <w:rPr>
                <w:rFonts w:ascii="Arial" w:hAnsi="Arial" w:cs="Arial"/>
                <w:sz w:val="20"/>
              </w:rPr>
              <w:t>andesv</w:t>
            </w:r>
            <w:r w:rsidRPr="00D80460">
              <w:rPr>
                <w:rFonts w:ascii="Arial" w:hAnsi="Arial" w:cs="Arial"/>
                <w:sz w:val="20"/>
              </w:rPr>
              <w:t>orsitzenden</w:t>
            </w:r>
          </w:p>
          <w:p w14:paraId="5AAB638C" w14:textId="77777777" w:rsidR="002D0E75" w:rsidRPr="00D80460" w:rsidRDefault="002D0E75" w:rsidP="002D0E75">
            <w:pPr>
              <w:ind w:left="714" w:hanging="357"/>
              <w:contextualSpacing/>
              <w:rPr>
                <w:rFonts w:ascii="Arial" w:hAnsi="Arial" w:cs="Arial"/>
                <w:sz w:val="20"/>
              </w:rPr>
            </w:pPr>
            <w:r w:rsidRPr="00D80460">
              <w:rPr>
                <w:rFonts w:ascii="Arial" w:hAnsi="Arial" w:cs="Arial"/>
                <w:sz w:val="20"/>
              </w:rPr>
              <w:t>b)   Entgegennahme des Kassenberichts</w:t>
            </w:r>
          </w:p>
          <w:p w14:paraId="7C16E2D9" w14:textId="77777777" w:rsidR="002D0E75" w:rsidRPr="00D80460" w:rsidRDefault="002D0E75" w:rsidP="002D0E75">
            <w:pPr>
              <w:ind w:left="714" w:hanging="357"/>
              <w:contextualSpacing/>
              <w:rPr>
                <w:rFonts w:ascii="Arial" w:hAnsi="Arial" w:cs="Arial"/>
                <w:sz w:val="20"/>
              </w:rPr>
            </w:pPr>
            <w:r w:rsidRPr="00D80460">
              <w:rPr>
                <w:rFonts w:ascii="Arial" w:hAnsi="Arial" w:cs="Arial"/>
                <w:sz w:val="20"/>
              </w:rPr>
              <w:t>c)   Entgegennahme des Berichts der Kassenprüfer</w:t>
            </w:r>
          </w:p>
          <w:p w14:paraId="15099BBE" w14:textId="77777777" w:rsidR="002D0E75" w:rsidRPr="00D80460" w:rsidRDefault="002D0E75" w:rsidP="002D0E75">
            <w:pPr>
              <w:ind w:left="714" w:hanging="357"/>
              <w:contextualSpacing/>
              <w:rPr>
                <w:rFonts w:ascii="Arial" w:hAnsi="Arial" w:cs="Arial"/>
                <w:sz w:val="20"/>
              </w:rPr>
            </w:pPr>
            <w:r w:rsidRPr="00D80460">
              <w:rPr>
                <w:rFonts w:ascii="Arial" w:hAnsi="Arial" w:cs="Arial"/>
                <w:sz w:val="20"/>
              </w:rPr>
              <w:t>d)   Feststellung des Jahresabschlusses</w:t>
            </w:r>
          </w:p>
          <w:p w14:paraId="2CA873B5" w14:textId="77777777" w:rsidR="002D0E75" w:rsidRPr="00D80460" w:rsidRDefault="002D0E75" w:rsidP="002D0E75">
            <w:pPr>
              <w:ind w:left="714" w:hanging="357"/>
              <w:contextualSpacing/>
              <w:rPr>
                <w:rFonts w:ascii="Arial" w:hAnsi="Arial" w:cs="Arial"/>
                <w:sz w:val="20"/>
              </w:rPr>
            </w:pPr>
            <w:r w:rsidRPr="00D80460">
              <w:rPr>
                <w:rFonts w:ascii="Arial" w:hAnsi="Arial" w:cs="Arial"/>
                <w:sz w:val="20"/>
              </w:rPr>
              <w:t>e)   Beschlussfassung über die Ergebnisverwendung</w:t>
            </w:r>
          </w:p>
          <w:p w14:paraId="556BBC9F" w14:textId="77777777" w:rsidR="002D0E75" w:rsidRPr="00D80460" w:rsidRDefault="002D0E75" w:rsidP="002D0E75">
            <w:pPr>
              <w:ind w:left="714" w:hanging="357"/>
              <w:contextualSpacing/>
              <w:rPr>
                <w:rFonts w:ascii="Arial" w:hAnsi="Arial" w:cs="Arial"/>
                <w:sz w:val="20"/>
              </w:rPr>
            </w:pPr>
            <w:r w:rsidRPr="00D80460">
              <w:rPr>
                <w:rFonts w:ascii="Arial" w:hAnsi="Arial" w:cs="Arial"/>
                <w:sz w:val="20"/>
              </w:rPr>
              <w:t xml:space="preserve">f)    Beschlussfassung über </w:t>
            </w:r>
            <w:r w:rsidR="009E5345" w:rsidRPr="00D80460">
              <w:rPr>
                <w:rFonts w:ascii="Arial" w:hAnsi="Arial" w:cs="Arial"/>
                <w:sz w:val="20"/>
              </w:rPr>
              <w:t xml:space="preserve">die </w:t>
            </w:r>
            <w:r w:rsidRPr="00D80460">
              <w:rPr>
                <w:rFonts w:ascii="Arial" w:hAnsi="Arial" w:cs="Arial"/>
                <w:sz w:val="20"/>
              </w:rPr>
              <w:t>Entlastung des Vorstands</w:t>
            </w:r>
          </w:p>
          <w:p w14:paraId="212FFFBF" w14:textId="4A0EFEF4" w:rsidR="002D0E75" w:rsidRPr="00D80460" w:rsidRDefault="002D0E75" w:rsidP="002D0E75">
            <w:pPr>
              <w:ind w:left="714" w:hanging="357"/>
              <w:contextualSpacing/>
              <w:rPr>
                <w:rFonts w:ascii="Arial" w:hAnsi="Arial" w:cs="Arial"/>
                <w:sz w:val="20"/>
              </w:rPr>
            </w:pPr>
            <w:r w:rsidRPr="00D80460">
              <w:rPr>
                <w:rFonts w:ascii="Arial" w:hAnsi="Arial" w:cs="Arial"/>
                <w:sz w:val="20"/>
              </w:rPr>
              <w:t xml:space="preserve">g)   Genehmigung des </w:t>
            </w:r>
            <w:r w:rsidR="003E0FCE" w:rsidRPr="00D80460">
              <w:rPr>
                <w:rFonts w:ascii="Arial" w:hAnsi="Arial" w:cs="Arial"/>
                <w:sz w:val="20"/>
              </w:rPr>
              <w:t>LV-H</w:t>
            </w:r>
            <w:r w:rsidRPr="00D80460">
              <w:rPr>
                <w:rFonts w:ascii="Arial" w:hAnsi="Arial" w:cs="Arial"/>
                <w:sz w:val="20"/>
              </w:rPr>
              <w:t>aushalts</w:t>
            </w:r>
          </w:p>
          <w:p w14:paraId="49731003" w14:textId="77777777" w:rsidR="002D0E75" w:rsidRPr="00D80460" w:rsidRDefault="002D0E75" w:rsidP="002D0E75">
            <w:pPr>
              <w:ind w:left="714" w:hanging="357"/>
              <w:contextualSpacing/>
              <w:rPr>
                <w:rFonts w:ascii="Arial" w:hAnsi="Arial" w:cs="Arial"/>
                <w:sz w:val="20"/>
              </w:rPr>
            </w:pPr>
            <w:r w:rsidRPr="00D80460">
              <w:rPr>
                <w:rFonts w:ascii="Arial" w:hAnsi="Arial" w:cs="Arial"/>
                <w:sz w:val="20"/>
              </w:rPr>
              <w:t>h)   Beschlüsse über Beiträge an den LV</w:t>
            </w:r>
          </w:p>
          <w:p w14:paraId="5E3A23D2" w14:textId="7DB69F0C" w:rsidR="002D0E75" w:rsidRPr="00D80460" w:rsidRDefault="002D0E75" w:rsidP="002D0E75">
            <w:pPr>
              <w:ind w:left="714" w:hanging="357"/>
              <w:contextualSpacing/>
              <w:rPr>
                <w:rFonts w:ascii="Arial" w:hAnsi="Arial" w:cs="Arial"/>
                <w:sz w:val="20"/>
              </w:rPr>
            </w:pPr>
            <w:r w:rsidRPr="00D80460">
              <w:rPr>
                <w:rFonts w:ascii="Arial" w:hAnsi="Arial" w:cs="Arial"/>
                <w:sz w:val="20"/>
              </w:rPr>
              <w:t xml:space="preserve">i)    Wahl des </w:t>
            </w:r>
            <w:r w:rsidR="003E0FCE" w:rsidRPr="00D80460">
              <w:rPr>
                <w:rFonts w:ascii="Arial" w:hAnsi="Arial" w:cs="Arial"/>
                <w:sz w:val="20"/>
              </w:rPr>
              <w:t>Landesv</w:t>
            </w:r>
            <w:r w:rsidRPr="00D80460">
              <w:rPr>
                <w:rFonts w:ascii="Arial" w:hAnsi="Arial" w:cs="Arial"/>
                <w:sz w:val="20"/>
              </w:rPr>
              <w:t>orsitzenden</w:t>
            </w:r>
          </w:p>
          <w:p w14:paraId="777D1C3B" w14:textId="4BC50561" w:rsidR="002D0E75" w:rsidRPr="00D80460" w:rsidRDefault="002D0E75" w:rsidP="002D0E75">
            <w:pPr>
              <w:ind w:left="714" w:hanging="357"/>
              <w:contextualSpacing/>
              <w:rPr>
                <w:rFonts w:ascii="Arial" w:hAnsi="Arial" w:cs="Arial"/>
                <w:sz w:val="20"/>
              </w:rPr>
            </w:pPr>
            <w:r w:rsidRPr="00D80460">
              <w:rPr>
                <w:rFonts w:ascii="Arial" w:hAnsi="Arial" w:cs="Arial"/>
                <w:sz w:val="20"/>
              </w:rPr>
              <w:t>j)    Wahl weiterer Mitglieder zum L</w:t>
            </w:r>
            <w:r w:rsidR="00282F24" w:rsidRPr="00D80460">
              <w:rPr>
                <w:rFonts w:ascii="Arial" w:hAnsi="Arial" w:cs="Arial"/>
                <w:sz w:val="20"/>
              </w:rPr>
              <w:t>andesv</w:t>
            </w:r>
            <w:r w:rsidRPr="00D80460">
              <w:rPr>
                <w:rFonts w:ascii="Arial" w:hAnsi="Arial" w:cs="Arial"/>
                <w:sz w:val="20"/>
              </w:rPr>
              <w:t>orstand</w:t>
            </w:r>
          </w:p>
          <w:p w14:paraId="15B107AF" w14:textId="77777777" w:rsidR="002D0E75" w:rsidRPr="00D80460" w:rsidRDefault="002D0E75" w:rsidP="002D0E75">
            <w:pPr>
              <w:ind w:left="714" w:hanging="357"/>
              <w:contextualSpacing/>
              <w:rPr>
                <w:rFonts w:ascii="Arial" w:hAnsi="Arial" w:cs="Arial"/>
                <w:sz w:val="20"/>
              </w:rPr>
            </w:pPr>
            <w:r w:rsidRPr="00D80460">
              <w:rPr>
                <w:rFonts w:ascii="Arial" w:hAnsi="Arial" w:cs="Arial"/>
                <w:sz w:val="20"/>
              </w:rPr>
              <w:t>k)   Wahl der Kassenprüfer</w:t>
            </w:r>
          </w:p>
          <w:p w14:paraId="43808EFA" w14:textId="77777777" w:rsidR="002D0E75" w:rsidRPr="00D80460" w:rsidRDefault="002D0E75" w:rsidP="002D0E75">
            <w:pPr>
              <w:ind w:left="714" w:hanging="357"/>
              <w:contextualSpacing/>
              <w:rPr>
                <w:rFonts w:ascii="Arial" w:hAnsi="Arial" w:cs="Arial"/>
                <w:sz w:val="20"/>
              </w:rPr>
            </w:pPr>
            <w:r w:rsidRPr="00D80460">
              <w:rPr>
                <w:rFonts w:ascii="Arial" w:hAnsi="Arial" w:cs="Arial"/>
                <w:sz w:val="20"/>
              </w:rPr>
              <w:t>l)    Beschluss</w:t>
            </w:r>
            <w:r w:rsidR="00E85394" w:rsidRPr="00D80460">
              <w:rPr>
                <w:rFonts w:ascii="Arial" w:hAnsi="Arial" w:cs="Arial"/>
                <w:sz w:val="20"/>
              </w:rPr>
              <w:t>fassung</w:t>
            </w:r>
            <w:r w:rsidRPr="00D80460">
              <w:rPr>
                <w:rFonts w:ascii="Arial" w:hAnsi="Arial" w:cs="Arial"/>
                <w:sz w:val="20"/>
              </w:rPr>
              <w:t xml:space="preserve"> über sonstige LV-Angelegenheiten</w:t>
            </w:r>
          </w:p>
          <w:p w14:paraId="35F9F4D2" w14:textId="7CDB17C9" w:rsidR="002D0E75" w:rsidRPr="00D80460" w:rsidRDefault="002D0E75" w:rsidP="002D0E75">
            <w:pPr>
              <w:ind w:left="714" w:hanging="357"/>
              <w:contextualSpacing/>
              <w:rPr>
                <w:rFonts w:ascii="Arial" w:hAnsi="Arial" w:cs="Arial"/>
                <w:sz w:val="20"/>
              </w:rPr>
            </w:pPr>
            <w:r w:rsidRPr="00D80460">
              <w:rPr>
                <w:rFonts w:ascii="Arial" w:hAnsi="Arial" w:cs="Arial"/>
                <w:sz w:val="20"/>
              </w:rPr>
              <w:t>m)  Beschlussfassung über Änderungen der L</w:t>
            </w:r>
            <w:r w:rsidR="00282F24" w:rsidRPr="00D80460">
              <w:rPr>
                <w:rFonts w:ascii="Arial" w:hAnsi="Arial" w:cs="Arial"/>
                <w:sz w:val="20"/>
              </w:rPr>
              <w:t>ande</w:t>
            </w:r>
            <w:r w:rsidR="00B53318" w:rsidRPr="00D80460">
              <w:rPr>
                <w:rFonts w:ascii="Arial" w:hAnsi="Arial" w:cs="Arial"/>
                <w:sz w:val="20"/>
              </w:rPr>
              <w:t>s</w:t>
            </w:r>
            <w:r w:rsidR="00282F24" w:rsidRPr="00D80460">
              <w:rPr>
                <w:rFonts w:ascii="Arial" w:hAnsi="Arial" w:cs="Arial"/>
                <w:sz w:val="20"/>
              </w:rPr>
              <w:t>s</w:t>
            </w:r>
            <w:r w:rsidRPr="00D80460">
              <w:rPr>
                <w:rFonts w:ascii="Arial" w:hAnsi="Arial" w:cs="Arial"/>
                <w:sz w:val="20"/>
              </w:rPr>
              <w:t>atzung</w:t>
            </w:r>
          </w:p>
          <w:p w14:paraId="5131FAA0" w14:textId="77777777" w:rsidR="002D0E75" w:rsidRPr="00D80460" w:rsidRDefault="002D0E75" w:rsidP="002D0E75">
            <w:pPr>
              <w:pStyle w:val="Listenabsatz"/>
              <w:tabs>
                <w:tab w:val="left" w:pos="426"/>
              </w:tabs>
              <w:ind w:left="714" w:hanging="357"/>
              <w:rPr>
                <w:rFonts w:ascii="Arial" w:hAnsi="Arial" w:cs="Arial"/>
                <w:sz w:val="20"/>
              </w:rPr>
            </w:pPr>
            <w:r w:rsidRPr="00D80460">
              <w:rPr>
                <w:rFonts w:ascii="Arial" w:hAnsi="Arial" w:cs="Arial"/>
                <w:sz w:val="20"/>
              </w:rPr>
              <w:t>n)   Beschlussfassung über Auflösung des LV</w:t>
            </w:r>
          </w:p>
          <w:p w14:paraId="056899E8" w14:textId="77777777" w:rsidR="002D0E75" w:rsidRPr="00D80460" w:rsidRDefault="002D0E75" w:rsidP="002D0E75">
            <w:pPr>
              <w:rPr>
                <w:rFonts w:ascii="Arial" w:hAnsi="Arial" w:cs="Arial"/>
                <w:sz w:val="20"/>
              </w:rPr>
            </w:pPr>
          </w:p>
          <w:p w14:paraId="18E4FB3A" w14:textId="77777777" w:rsidR="00F27723" w:rsidRPr="00D80460" w:rsidRDefault="00F27723" w:rsidP="00F27723">
            <w:pPr>
              <w:numPr>
                <w:ilvl w:val="0"/>
                <w:numId w:val="9"/>
              </w:numPr>
              <w:rPr>
                <w:rFonts w:ascii="Arial" w:hAnsi="Arial" w:cs="Arial"/>
                <w:sz w:val="20"/>
              </w:rPr>
            </w:pPr>
            <w:r w:rsidRPr="00D80460">
              <w:rPr>
                <w:rFonts w:ascii="Arial" w:hAnsi="Arial" w:cs="Arial"/>
                <w:sz w:val="20"/>
              </w:rPr>
              <w:t>Einberufung der Vertreterversammlung:</w:t>
            </w:r>
          </w:p>
          <w:p w14:paraId="23869E6A" w14:textId="552C366F" w:rsidR="00F27723" w:rsidRPr="00D80460" w:rsidRDefault="00F27723" w:rsidP="00F27723">
            <w:pPr>
              <w:ind w:left="360"/>
              <w:rPr>
                <w:rFonts w:ascii="Arial" w:hAnsi="Arial" w:cs="Arial"/>
                <w:sz w:val="20"/>
              </w:rPr>
            </w:pPr>
            <w:r w:rsidRPr="00D80460">
              <w:rPr>
                <w:rFonts w:ascii="Arial" w:hAnsi="Arial" w:cs="Arial"/>
                <w:sz w:val="20"/>
              </w:rPr>
              <w:t>Mindestens einmal im Jahr hat eine ordentliche Vertreterversammlung stattzufinden. Sie wird vom Vorsitzenden – bei dessen Verhinderung von sei</w:t>
            </w:r>
            <w:r w:rsidR="00CE3F1C" w:rsidRPr="00D80460">
              <w:rPr>
                <w:rFonts w:ascii="Arial" w:hAnsi="Arial" w:cs="Arial"/>
                <w:sz w:val="20"/>
              </w:rPr>
              <w:t>nem Stellvertreter – in Textform</w:t>
            </w:r>
            <w:r w:rsidRPr="00D80460">
              <w:rPr>
                <w:rFonts w:ascii="Arial" w:hAnsi="Arial" w:cs="Arial"/>
                <w:sz w:val="20"/>
              </w:rPr>
              <w:t xml:space="preserve"> einberufen. Die Einladung hat</w:t>
            </w:r>
            <w:r w:rsidR="00FB333B" w:rsidRPr="00D80460">
              <w:rPr>
                <w:rFonts w:ascii="Arial" w:hAnsi="Arial" w:cs="Arial"/>
                <w:sz w:val="20"/>
              </w:rPr>
              <w:t xml:space="preserve"> spätestens</w:t>
            </w:r>
            <w:r w:rsidRPr="00D80460">
              <w:rPr>
                <w:rFonts w:ascii="Arial" w:hAnsi="Arial" w:cs="Arial"/>
                <w:sz w:val="20"/>
              </w:rPr>
              <w:t xml:space="preserve"> </w:t>
            </w:r>
            <w:r w:rsidR="00B61897" w:rsidRPr="00D80460">
              <w:rPr>
                <w:rFonts w:ascii="Arial" w:hAnsi="Arial" w:cs="Arial"/>
                <w:sz w:val="20"/>
              </w:rPr>
              <w:t>vier</w:t>
            </w:r>
            <w:r w:rsidRPr="00D80460">
              <w:rPr>
                <w:rFonts w:ascii="Arial" w:hAnsi="Arial" w:cs="Arial"/>
                <w:sz w:val="20"/>
              </w:rPr>
              <w:t xml:space="preserve"> Wochen vor Sitzungsbeginn unter Angabe der Tagesordnung zu erfolgen. </w:t>
            </w:r>
            <w:r w:rsidR="00010EE3" w:rsidRPr="00D80460">
              <w:rPr>
                <w:rFonts w:ascii="Arial" w:hAnsi="Arial" w:cs="Arial"/>
                <w:sz w:val="20"/>
              </w:rPr>
              <w:t>Bei vorgesehener Satzungsänderung m</w:t>
            </w:r>
            <w:r w:rsidR="00A04359" w:rsidRPr="00D80460">
              <w:rPr>
                <w:rFonts w:ascii="Arial" w:hAnsi="Arial" w:cs="Arial"/>
                <w:sz w:val="20"/>
              </w:rPr>
              <w:t>ü</w:t>
            </w:r>
            <w:r w:rsidR="00010EE3" w:rsidRPr="00D80460">
              <w:rPr>
                <w:rFonts w:ascii="Arial" w:hAnsi="Arial" w:cs="Arial"/>
                <w:sz w:val="20"/>
              </w:rPr>
              <w:t>ss</w:t>
            </w:r>
            <w:r w:rsidR="00A04359" w:rsidRPr="00D80460">
              <w:rPr>
                <w:rFonts w:ascii="Arial" w:hAnsi="Arial" w:cs="Arial"/>
                <w:sz w:val="20"/>
              </w:rPr>
              <w:t>en</w:t>
            </w:r>
            <w:r w:rsidR="00010EE3" w:rsidRPr="00D80460">
              <w:rPr>
                <w:rFonts w:ascii="Arial" w:hAnsi="Arial" w:cs="Arial"/>
                <w:sz w:val="20"/>
              </w:rPr>
              <w:t xml:space="preserve"> der Text der Satzungsänderung beigefügt </w:t>
            </w:r>
            <w:r w:rsidR="00010EE3" w:rsidRPr="00D80460">
              <w:rPr>
                <w:rFonts w:ascii="Arial" w:hAnsi="Arial" w:cs="Arial"/>
                <w:sz w:val="20"/>
              </w:rPr>
              <w:lastRenderedPageBreak/>
              <w:t>und die Änderungen ersichtlich sein.</w:t>
            </w:r>
            <w:r w:rsidR="00B61897" w:rsidRPr="00D80460">
              <w:rPr>
                <w:rFonts w:ascii="Arial" w:hAnsi="Arial" w:cs="Arial"/>
                <w:sz w:val="20"/>
              </w:rPr>
              <w:t xml:space="preserve"> </w:t>
            </w:r>
          </w:p>
          <w:p w14:paraId="7E7800C7" w14:textId="77777777" w:rsidR="00F27723" w:rsidRPr="00D80460" w:rsidRDefault="00F27723" w:rsidP="00F27723">
            <w:pPr>
              <w:rPr>
                <w:rFonts w:ascii="Arial" w:hAnsi="Arial" w:cs="Arial"/>
                <w:sz w:val="20"/>
              </w:rPr>
            </w:pPr>
          </w:p>
          <w:p w14:paraId="5CC2BBF1" w14:textId="77777777" w:rsidR="00605DB8" w:rsidRPr="00D80460" w:rsidRDefault="00605DB8" w:rsidP="00F27723">
            <w:pPr>
              <w:numPr>
                <w:ilvl w:val="0"/>
                <w:numId w:val="9"/>
              </w:numPr>
              <w:rPr>
                <w:rFonts w:ascii="Arial" w:hAnsi="Arial" w:cs="Arial"/>
                <w:sz w:val="20"/>
              </w:rPr>
            </w:pPr>
            <w:r w:rsidRPr="00D80460">
              <w:rPr>
                <w:rFonts w:ascii="Arial" w:hAnsi="Arial" w:cs="Arial"/>
                <w:sz w:val="20"/>
              </w:rPr>
              <w:t>Beschlussfassung:</w:t>
            </w:r>
          </w:p>
          <w:p w14:paraId="35B0EAE3" w14:textId="1C313451" w:rsidR="00605DB8" w:rsidRPr="00D80460" w:rsidRDefault="00F27723" w:rsidP="00605DB8">
            <w:pPr>
              <w:ind w:left="714" w:hanging="357"/>
              <w:rPr>
                <w:rFonts w:ascii="Arial" w:hAnsi="Arial" w:cs="Arial"/>
                <w:sz w:val="20"/>
              </w:rPr>
            </w:pPr>
            <w:r w:rsidRPr="00D80460">
              <w:rPr>
                <w:rFonts w:ascii="Arial" w:hAnsi="Arial" w:cs="Arial"/>
                <w:sz w:val="20"/>
              </w:rPr>
              <w:t xml:space="preserve">a)  </w:t>
            </w:r>
            <w:r w:rsidR="00605DB8" w:rsidRPr="00D80460">
              <w:rPr>
                <w:rFonts w:ascii="Arial" w:hAnsi="Arial" w:cs="Arial"/>
                <w:sz w:val="20"/>
              </w:rPr>
              <w:t xml:space="preserve"> </w:t>
            </w:r>
            <w:r w:rsidRPr="00D80460">
              <w:rPr>
                <w:rFonts w:ascii="Arial" w:hAnsi="Arial" w:cs="Arial"/>
                <w:sz w:val="20"/>
              </w:rPr>
              <w:t xml:space="preserve">Die </w:t>
            </w:r>
            <w:r w:rsidR="00605DB8" w:rsidRPr="00D80460">
              <w:rPr>
                <w:rFonts w:ascii="Arial" w:hAnsi="Arial" w:cs="Arial"/>
                <w:sz w:val="20"/>
              </w:rPr>
              <w:t>Vertreterversammlung</w:t>
            </w:r>
            <w:r w:rsidR="00A83EE1" w:rsidRPr="00D80460">
              <w:rPr>
                <w:rFonts w:ascii="Arial" w:hAnsi="Arial" w:cs="Arial"/>
                <w:sz w:val="20"/>
              </w:rPr>
              <w:t xml:space="preserve"> wird vom</w:t>
            </w:r>
            <w:r w:rsidR="00605DB8" w:rsidRPr="00D80460">
              <w:rPr>
                <w:rFonts w:ascii="Arial" w:hAnsi="Arial" w:cs="Arial"/>
                <w:sz w:val="20"/>
              </w:rPr>
              <w:t xml:space="preserve"> L</w:t>
            </w:r>
            <w:r w:rsidR="00282F24" w:rsidRPr="00D80460">
              <w:rPr>
                <w:rFonts w:ascii="Arial" w:hAnsi="Arial" w:cs="Arial"/>
                <w:sz w:val="20"/>
              </w:rPr>
              <w:t>andesv</w:t>
            </w:r>
            <w:r w:rsidRPr="00D80460">
              <w:rPr>
                <w:rFonts w:ascii="Arial" w:hAnsi="Arial" w:cs="Arial"/>
                <w:sz w:val="20"/>
              </w:rPr>
              <w:t>orsitzenden gelei</w:t>
            </w:r>
            <w:r w:rsidR="00605DB8" w:rsidRPr="00D80460">
              <w:rPr>
                <w:rFonts w:ascii="Arial" w:hAnsi="Arial" w:cs="Arial"/>
                <w:sz w:val="20"/>
              </w:rPr>
              <w:t xml:space="preserve">tet, bei Verhinderung von seinem </w:t>
            </w:r>
            <w:r w:rsidRPr="00D80460">
              <w:rPr>
                <w:rFonts w:ascii="Arial" w:hAnsi="Arial" w:cs="Arial"/>
                <w:sz w:val="20"/>
              </w:rPr>
              <w:t>Stellvertreter, sonst von einem anderen Vorstandsmitglied. Bei Wahlen ist die Sitzungsleitung für die Dau</w:t>
            </w:r>
            <w:r w:rsidR="00BE4825" w:rsidRPr="00D80460">
              <w:rPr>
                <w:rFonts w:ascii="Arial" w:hAnsi="Arial" w:cs="Arial"/>
                <w:sz w:val="20"/>
              </w:rPr>
              <w:t>er des Wahlgangs und der vorher</w:t>
            </w:r>
            <w:r w:rsidRPr="00D80460">
              <w:rPr>
                <w:rFonts w:ascii="Arial" w:hAnsi="Arial" w:cs="Arial"/>
                <w:sz w:val="20"/>
              </w:rPr>
              <w:t>g</w:t>
            </w:r>
            <w:r w:rsidR="00BE4825" w:rsidRPr="00D80460">
              <w:rPr>
                <w:rFonts w:ascii="Arial" w:hAnsi="Arial" w:cs="Arial"/>
                <w:sz w:val="20"/>
              </w:rPr>
              <w:t>eh</w:t>
            </w:r>
            <w:r w:rsidRPr="00D80460">
              <w:rPr>
                <w:rFonts w:ascii="Arial" w:hAnsi="Arial" w:cs="Arial"/>
                <w:sz w:val="20"/>
              </w:rPr>
              <w:t>en</w:t>
            </w:r>
            <w:r w:rsidR="00BE4825" w:rsidRPr="00D80460">
              <w:rPr>
                <w:rFonts w:ascii="Arial" w:hAnsi="Arial" w:cs="Arial"/>
                <w:sz w:val="20"/>
              </w:rPr>
              <w:t>den</w:t>
            </w:r>
            <w:r w:rsidRPr="00D80460">
              <w:rPr>
                <w:rFonts w:ascii="Arial" w:hAnsi="Arial" w:cs="Arial"/>
                <w:sz w:val="20"/>
              </w:rPr>
              <w:t xml:space="preserve"> Aussprache einem Wahlausschuss zu übertragen.</w:t>
            </w:r>
          </w:p>
          <w:p w14:paraId="5F2FD43D" w14:textId="77777777" w:rsidR="00605DB8" w:rsidRPr="00D80460" w:rsidRDefault="00F27723" w:rsidP="00605DB8">
            <w:pPr>
              <w:ind w:left="714" w:hanging="357"/>
              <w:rPr>
                <w:rFonts w:ascii="Arial" w:hAnsi="Arial" w:cs="Arial"/>
                <w:sz w:val="20"/>
              </w:rPr>
            </w:pPr>
            <w:r w:rsidRPr="00D80460">
              <w:rPr>
                <w:rFonts w:ascii="Arial" w:hAnsi="Arial" w:cs="Arial"/>
                <w:sz w:val="20"/>
              </w:rPr>
              <w:t xml:space="preserve">b)  </w:t>
            </w:r>
            <w:r w:rsidR="00605DB8" w:rsidRPr="00D80460">
              <w:rPr>
                <w:rFonts w:ascii="Arial" w:hAnsi="Arial" w:cs="Arial"/>
                <w:sz w:val="20"/>
              </w:rPr>
              <w:t xml:space="preserve"> </w:t>
            </w:r>
            <w:r w:rsidRPr="00D80460">
              <w:rPr>
                <w:rFonts w:ascii="Arial" w:hAnsi="Arial" w:cs="Arial"/>
                <w:sz w:val="20"/>
              </w:rPr>
              <w:t>Die Beschlussfähigkeit ist zu Beginn der Sitzung festzustellen und zu protokollieren.</w:t>
            </w:r>
          </w:p>
          <w:p w14:paraId="48EE16D4" w14:textId="7DA48A0A" w:rsidR="00605DB8" w:rsidRPr="00D80460" w:rsidRDefault="00F27723" w:rsidP="00605DB8">
            <w:pPr>
              <w:ind w:left="714" w:hanging="357"/>
              <w:rPr>
                <w:rFonts w:ascii="Arial" w:hAnsi="Arial" w:cs="Arial"/>
                <w:sz w:val="20"/>
              </w:rPr>
            </w:pPr>
            <w:r w:rsidRPr="00D80460">
              <w:rPr>
                <w:rFonts w:ascii="Arial" w:hAnsi="Arial" w:cs="Arial"/>
                <w:sz w:val="20"/>
              </w:rPr>
              <w:t xml:space="preserve">c)  </w:t>
            </w:r>
            <w:r w:rsidR="00605DB8" w:rsidRPr="00D80460">
              <w:rPr>
                <w:rFonts w:ascii="Arial" w:hAnsi="Arial" w:cs="Arial"/>
                <w:sz w:val="20"/>
              </w:rPr>
              <w:t xml:space="preserve"> Die Vertret</w:t>
            </w:r>
            <w:r w:rsidRPr="00D80460">
              <w:rPr>
                <w:rFonts w:ascii="Arial" w:hAnsi="Arial" w:cs="Arial"/>
                <w:sz w:val="20"/>
              </w:rPr>
              <w:t>er</w:t>
            </w:r>
            <w:r w:rsidR="00A83EE1" w:rsidRPr="00D80460">
              <w:rPr>
                <w:rFonts w:ascii="Arial" w:hAnsi="Arial" w:cs="Arial"/>
                <w:sz w:val="20"/>
              </w:rPr>
              <w:t>ver</w:t>
            </w:r>
            <w:r w:rsidRPr="00D80460">
              <w:rPr>
                <w:rFonts w:ascii="Arial" w:hAnsi="Arial" w:cs="Arial"/>
                <w:sz w:val="20"/>
              </w:rPr>
              <w:t xml:space="preserve">sammlung ist beschlussfähig, wenn mindestens ein Drittel aller </w:t>
            </w:r>
            <w:r w:rsidR="009E5345" w:rsidRPr="00D80460">
              <w:rPr>
                <w:rFonts w:ascii="Arial" w:hAnsi="Arial" w:cs="Arial"/>
                <w:sz w:val="20"/>
              </w:rPr>
              <w:t>Vertret</w:t>
            </w:r>
            <w:r w:rsidRPr="00D80460">
              <w:rPr>
                <w:rFonts w:ascii="Arial" w:hAnsi="Arial" w:cs="Arial"/>
                <w:sz w:val="20"/>
              </w:rPr>
              <w:t>er anwe</w:t>
            </w:r>
            <w:r w:rsidR="00605DB8" w:rsidRPr="00D80460">
              <w:rPr>
                <w:rFonts w:ascii="Arial" w:hAnsi="Arial" w:cs="Arial"/>
                <w:sz w:val="20"/>
              </w:rPr>
              <w:t xml:space="preserve">send ist. </w:t>
            </w:r>
            <w:r w:rsidRPr="00D80460">
              <w:rPr>
                <w:rFonts w:ascii="Arial" w:hAnsi="Arial" w:cs="Arial"/>
                <w:sz w:val="20"/>
              </w:rPr>
              <w:t xml:space="preserve">Bei Beschlussunfähigkeit </w:t>
            </w:r>
            <w:r w:rsidR="00BE4825" w:rsidRPr="00D80460">
              <w:rPr>
                <w:rFonts w:ascii="Arial" w:hAnsi="Arial" w:cs="Arial"/>
                <w:sz w:val="20"/>
              </w:rPr>
              <w:t>soll</w:t>
            </w:r>
            <w:r w:rsidRPr="00D80460">
              <w:rPr>
                <w:rFonts w:ascii="Arial" w:hAnsi="Arial" w:cs="Arial"/>
                <w:sz w:val="20"/>
              </w:rPr>
              <w:t xml:space="preserve"> innerhalb </w:t>
            </w:r>
            <w:r w:rsidR="00305618" w:rsidRPr="00D80460">
              <w:rPr>
                <w:rFonts w:ascii="Arial" w:hAnsi="Arial" w:cs="Arial"/>
                <w:sz w:val="20"/>
              </w:rPr>
              <w:t xml:space="preserve">von </w:t>
            </w:r>
            <w:r w:rsidRPr="00D80460">
              <w:rPr>
                <w:rFonts w:ascii="Arial" w:hAnsi="Arial" w:cs="Arial"/>
                <w:sz w:val="20"/>
              </w:rPr>
              <w:t xml:space="preserve">vier Wochen eine zweite Sitzung einberufen werden, die dann ohne Rücksicht auf die Zahl der erschienenen </w:t>
            </w:r>
            <w:r w:rsidR="00B07A98" w:rsidRPr="00D80460">
              <w:rPr>
                <w:rFonts w:ascii="Arial" w:hAnsi="Arial" w:cs="Arial"/>
                <w:sz w:val="20"/>
              </w:rPr>
              <w:t>Vertret</w:t>
            </w:r>
            <w:r w:rsidRPr="00D80460">
              <w:rPr>
                <w:rFonts w:ascii="Arial" w:hAnsi="Arial" w:cs="Arial"/>
                <w:sz w:val="20"/>
              </w:rPr>
              <w:t>er beschlussfähig ist. Hier</w:t>
            </w:r>
            <w:r w:rsidR="00605DB8" w:rsidRPr="00D80460">
              <w:rPr>
                <w:rFonts w:ascii="Arial" w:hAnsi="Arial" w:cs="Arial"/>
                <w:sz w:val="20"/>
              </w:rPr>
              <w:t xml:space="preserve">auf ist in der Einladung hinzuweisen. </w:t>
            </w:r>
            <w:r w:rsidRPr="00D80460">
              <w:rPr>
                <w:rFonts w:ascii="Arial" w:hAnsi="Arial" w:cs="Arial"/>
                <w:sz w:val="20"/>
              </w:rPr>
              <w:t>Wenn in der ersten Einladung bereits darauf hingewiesen wird, besteht alternativ die Möglichkeit</w:t>
            </w:r>
            <w:r w:rsidR="00A83EE1" w:rsidRPr="00D80460">
              <w:rPr>
                <w:rFonts w:ascii="Arial" w:hAnsi="Arial" w:cs="Arial"/>
                <w:sz w:val="20"/>
              </w:rPr>
              <w:t>,</w:t>
            </w:r>
            <w:r w:rsidRPr="00D80460">
              <w:rPr>
                <w:rFonts w:ascii="Arial" w:hAnsi="Arial" w:cs="Arial"/>
                <w:sz w:val="20"/>
              </w:rPr>
              <w:t xml:space="preserve"> bei</w:t>
            </w:r>
            <w:r w:rsidR="00605DB8" w:rsidRPr="00D80460">
              <w:rPr>
                <w:rFonts w:ascii="Arial" w:hAnsi="Arial" w:cs="Arial"/>
                <w:sz w:val="20"/>
              </w:rPr>
              <w:t xml:space="preserve"> </w:t>
            </w:r>
            <w:r w:rsidRPr="00D80460">
              <w:rPr>
                <w:rFonts w:ascii="Arial" w:hAnsi="Arial" w:cs="Arial"/>
                <w:sz w:val="20"/>
              </w:rPr>
              <w:t>Beschlussunfähigkeit mit einer Frist von einer Stunde</w:t>
            </w:r>
            <w:r w:rsidR="00A83EE1" w:rsidRPr="00D80460">
              <w:rPr>
                <w:rFonts w:ascii="Arial" w:hAnsi="Arial" w:cs="Arial"/>
                <w:sz w:val="20"/>
              </w:rPr>
              <w:t>,</w:t>
            </w:r>
            <w:r w:rsidRPr="00D80460">
              <w:rPr>
                <w:rFonts w:ascii="Arial" w:hAnsi="Arial" w:cs="Arial"/>
                <w:sz w:val="20"/>
              </w:rPr>
              <w:t xml:space="preserve"> eine erneute Sitzung anzusetzen. Diese</w:t>
            </w:r>
            <w:r w:rsidR="00605DB8" w:rsidRPr="00D80460">
              <w:rPr>
                <w:rFonts w:ascii="Arial" w:hAnsi="Arial" w:cs="Arial"/>
                <w:sz w:val="20"/>
              </w:rPr>
              <w:t xml:space="preserve"> </w:t>
            </w:r>
            <w:r w:rsidRPr="00D80460">
              <w:rPr>
                <w:rFonts w:ascii="Arial" w:hAnsi="Arial" w:cs="Arial"/>
                <w:sz w:val="20"/>
              </w:rPr>
              <w:t xml:space="preserve">Versammlung ist dann ohne Rücksicht auf die Anzahl der anwesenden </w:t>
            </w:r>
            <w:r w:rsidR="00B07A98" w:rsidRPr="00D80460">
              <w:rPr>
                <w:rFonts w:ascii="Arial" w:hAnsi="Arial" w:cs="Arial"/>
                <w:sz w:val="20"/>
              </w:rPr>
              <w:t>Vertret</w:t>
            </w:r>
            <w:r w:rsidRPr="00D80460">
              <w:rPr>
                <w:rFonts w:ascii="Arial" w:hAnsi="Arial" w:cs="Arial"/>
                <w:sz w:val="20"/>
              </w:rPr>
              <w:t>er beschluss</w:t>
            </w:r>
            <w:r w:rsidR="00605DB8" w:rsidRPr="00D80460">
              <w:rPr>
                <w:rFonts w:ascii="Arial" w:hAnsi="Arial" w:cs="Arial"/>
                <w:sz w:val="20"/>
              </w:rPr>
              <w:t>fähig.</w:t>
            </w:r>
          </w:p>
          <w:p w14:paraId="70EEA7B7" w14:textId="26B0C1CC" w:rsidR="00605DB8" w:rsidRPr="00D80460" w:rsidRDefault="00F27723" w:rsidP="00605DB8">
            <w:pPr>
              <w:ind w:left="714" w:hanging="357"/>
              <w:rPr>
                <w:rFonts w:ascii="Arial" w:hAnsi="Arial" w:cs="Arial"/>
                <w:sz w:val="20"/>
              </w:rPr>
            </w:pPr>
            <w:r w:rsidRPr="00D80460">
              <w:rPr>
                <w:rFonts w:ascii="Arial" w:hAnsi="Arial" w:cs="Arial"/>
                <w:sz w:val="20"/>
              </w:rPr>
              <w:t xml:space="preserve">d)  </w:t>
            </w:r>
            <w:r w:rsidR="00605DB8" w:rsidRPr="00D80460">
              <w:rPr>
                <w:rFonts w:ascii="Arial" w:hAnsi="Arial" w:cs="Arial"/>
                <w:sz w:val="20"/>
              </w:rPr>
              <w:t xml:space="preserve"> </w:t>
            </w:r>
            <w:r w:rsidRPr="00D80460">
              <w:rPr>
                <w:rFonts w:ascii="Arial" w:hAnsi="Arial" w:cs="Arial"/>
                <w:sz w:val="20"/>
              </w:rPr>
              <w:t>Die Beschlüsse werden mit einfacher Mehrheit der abgegebenen Stimmen gefasst. Zu Satzungsänderungen einschließlich der Zweckänderung ist jedoch eine Mehrheit von drei Vierteln der abgegebenen Stimmen</w:t>
            </w:r>
            <w:r w:rsidR="00500DDF" w:rsidRPr="00D80460">
              <w:rPr>
                <w:rFonts w:ascii="Arial" w:hAnsi="Arial" w:cs="Arial"/>
                <w:sz w:val="20"/>
              </w:rPr>
              <w:t xml:space="preserve"> erforderlich. Stimmenthaltungen und ungültige Stimmen zählen nicht mit. Satzungs- und Zweckänderungen bedürfen zwingend der Zustimmung de</w:t>
            </w:r>
            <w:r w:rsidR="00282F24" w:rsidRPr="00D80460">
              <w:rPr>
                <w:rFonts w:ascii="Arial" w:hAnsi="Arial" w:cs="Arial"/>
                <w:sz w:val="20"/>
              </w:rPr>
              <w:t>s</w:t>
            </w:r>
            <w:r w:rsidR="00500DDF" w:rsidRPr="00D80460">
              <w:rPr>
                <w:rFonts w:ascii="Arial" w:hAnsi="Arial" w:cs="Arial"/>
                <w:sz w:val="20"/>
              </w:rPr>
              <w:t xml:space="preserve"> Bundesvorstand</w:t>
            </w:r>
            <w:r w:rsidR="00282F24" w:rsidRPr="00D80460">
              <w:rPr>
                <w:rFonts w:ascii="Arial" w:hAnsi="Arial" w:cs="Arial"/>
                <w:sz w:val="20"/>
              </w:rPr>
              <w:t>es</w:t>
            </w:r>
            <w:r w:rsidR="00500DDF" w:rsidRPr="00D80460">
              <w:rPr>
                <w:rFonts w:ascii="Arial" w:hAnsi="Arial" w:cs="Arial"/>
                <w:sz w:val="20"/>
              </w:rPr>
              <w:t xml:space="preserve"> des BKD.</w:t>
            </w:r>
          </w:p>
          <w:p w14:paraId="0EA51C7B" w14:textId="77777777" w:rsidR="00565ABD" w:rsidRPr="00D80460" w:rsidRDefault="00F27723" w:rsidP="00565ABD">
            <w:pPr>
              <w:ind w:left="714" w:hanging="357"/>
              <w:rPr>
                <w:rFonts w:ascii="Arial" w:hAnsi="Arial" w:cs="Arial"/>
                <w:sz w:val="20"/>
              </w:rPr>
            </w:pPr>
            <w:r w:rsidRPr="00D80460">
              <w:rPr>
                <w:rFonts w:ascii="Arial" w:hAnsi="Arial" w:cs="Arial"/>
                <w:sz w:val="20"/>
              </w:rPr>
              <w:t xml:space="preserve">e) </w:t>
            </w:r>
            <w:r w:rsidR="00605DB8" w:rsidRPr="00D80460">
              <w:rPr>
                <w:rFonts w:ascii="Arial" w:hAnsi="Arial" w:cs="Arial"/>
                <w:sz w:val="20"/>
              </w:rPr>
              <w:t xml:space="preserve">  Die </w:t>
            </w:r>
            <w:r w:rsidRPr="00D80460">
              <w:rPr>
                <w:rFonts w:ascii="Arial" w:hAnsi="Arial" w:cs="Arial"/>
                <w:sz w:val="20"/>
              </w:rPr>
              <w:t>Beschlüsse sind mit Ort und Zeit der Si</w:t>
            </w:r>
            <w:r w:rsidR="00605DB8" w:rsidRPr="00D80460">
              <w:rPr>
                <w:rFonts w:ascii="Arial" w:hAnsi="Arial" w:cs="Arial"/>
                <w:sz w:val="20"/>
              </w:rPr>
              <w:t xml:space="preserve">tzung, Namen der Teilnehmer und </w:t>
            </w:r>
            <w:r w:rsidRPr="00D80460">
              <w:rPr>
                <w:rFonts w:ascii="Arial" w:hAnsi="Arial" w:cs="Arial"/>
                <w:sz w:val="20"/>
              </w:rPr>
              <w:t>Abstimmungsergebnissen zu protokollieren und vom Sitzungsleiter</w:t>
            </w:r>
            <w:r w:rsidR="00605DB8" w:rsidRPr="00D80460">
              <w:rPr>
                <w:rFonts w:ascii="Arial" w:hAnsi="Arial" w:cs="Arial"/>
                <w:sz w:val="20"/>
              </w:rPr>
              <w:t xml:space="preserve">, </w:t>
            </w:r>
            <w:r w:rsidRPr="00D80460">
              <w:rPr>
                <w:rFonts w:ascii="Arial" w:hAnsi="Arial" w:cs="Arial"/>
                <w:sz w:val="20"/>
              </w:rPr>
              <w:t>dem Protokollführer</w:t>
            </w:r>
            <w:r w:rsidR="00605DB8" w:rsidRPr="00D80460">
              <w:rPr>
                <w:rFonts w:ascii="Arial" w:hAnsi="Arial" w:cs="Arial"/>
                <w:sz w:val="20"/>
              </w:rPr>
              <w:t xml:space="preserve"> und einem weiteren Teilnehmer</w:t>
            </w:r>
            <w:r w:rsidRPr="00D80460">
              <w:rPr>
                <w:rFonts w:ascii="Arial" w:hAnsi="Arial" w:cs="Arial"/>
                <w:sz w:val="20"/>
              </w:rPr>
              <w:t xml:space="preserve"> zu unterschrei</w:t>
            </w:r>
            <w:r w:rsidR="00605DB8" w:rsidRPr="00D80460">
              <w:rPr>
                <w:rFonts w:ascii="Arial" w:hAnsi="Arial" w:cs="Arial"/>
                <w:sz w:val="20"/>
              </w:rPr>
              <w:t>ben. E</w:t>
            </w:r>
            <w:r w:rsidRPr="00D80460">
              <w:rPr>
                <w:rFonts w:ascii="Arial" w:hAnsi="Arial" w:cs="Arial"/>
                <w:sz w:val="20"/>
              </w:rPr>
              <w:t>ine Ausfer</w:t>
            </w:r>
            <w:r w:rsidR="00D835F8" w:rsidRPr="00D80460">
              <w:rPr>
                <w:rFonts w:ascii="Arial" w:hAnsi="Arial" w:cs="Arial"/>
                <w:sz w:val="20"/>
              </w:rPr>
              <w:t>tigung des Protokolls ist an</w:t>
            </w:r>
            <w:r w:rsidRPr="00D80460">
              <w:rPr>
                <w:rFonts w:ascii="Arial" w:hAnsi="Arial" w:cs="Arial"/>
                <w:sz w:val="20"/>
              </w:rPr>
              <w:t xml:space="preserve"> </w:t>
            </w:r>
            <w:r w:rsidR="00565ABD" w:rsidRPr="00D80460">
              <w:rPr>
                <w:rFonts w:ascii="Arial" w:hAnsi="Arial" w:cs="Arial"/>
                <w:sz w:val="20"/>
              </w:rPr>
              <w:t>die Bundeszentrale des BKD zu senden.</w:t>
            </w:r>
          </w:p>
          <w:p w14:paraId="6F425E0B" w14:textId="77777777" w:rsidR="002052D6" w:rsidRPr="00D80460" w:rsidRDefault="00F27723" w:rsidP="00565ABD">
            <w:pPr>
              <w:ind w:left="714" w:hanging="357"/>
              <w:rPr>
                <w:rFonts w:ascii="Arial" w:hAnsi="Arial" w:cs="Arial"/>
                <w:sz w:val="20"/>
              </w:rPr>
            </w:pPr>
            <w:r w:rsidRPr="00D80460">
              <w:rPr>
                <w:rFonts w:ascii="Arial" w:hAnsi="Arial" w:cs="Arial"/>
                <w:sz w:val="20"/>
              </w:rPr>
              <w:t xml:space="preserve">f) </w:t>
            </w:r>
            <w:r w:rsidR="00565ABD" w:rsidRPr="00D80460">
              <w:rPr>
                <w:rFonts w:ascii="Arial" w:hAnsi="Arial" w:cs="Arial"/>
                <w:sz w:val="20"/>
              </w:rPr>
              <w:t xml:space="preserve">   </w:t>
            </w:r>
            <w:r w:rsidRPr="00D80460">
              <w:rPr>
                <w:rFonts w:ascii="Arial" w:hAnsi="Arial" w:cs="Arial"/>
                <w:sz w:val="20"/>
              </w:rPr>
              <w:t xml:space="preserve">Abstimmungen sind </w:t>
            </w:r>
            <w:r w:rsidR="00BE4825" w:rsidRPr="00D80460">
              <w:rPr>
                <w:rFonts w:ascii="Arial" w:hAnsi="Arial" w:cs="Arial"/>
                <w:sz w:val="20"/>
              </w:rPr>
              <w:t>geheim durchzuführen, wenn einer</w:t>
            </w:r>
            <w:r w:rsidRPr="00D80460">
              <w:rPr>
                <w:rFonts w:ascii="Arial" w:hAnsi="Arial" w:cs="Arial"/>
                <w:sz w:val="20"/>
              </w:rPr>
              <w:t xml:space="preserve"> der </w:t>
            </w:r>
            <w:r w:rsidR="00565ABD" w:rsidRPr="00D80460">
              <w:rPr>
                <w:rFonts w:ascii="Arial" w:hAnsi="Arial" w:cs="Arial"/>
                <w:sz w:val="20"/>
              </w:rPr>
              <w:t xml:space="preserve">anwesenden </w:t>
            </w:r>
            <w:r w:rsidR="00BE4825" w:rsidRPr="00D80460">
              <w:rPr>
                <w:rFonts w:ascii="Arial" w:hAnsi="Arial" w:cs="Arial"/>
                <w:sz w:val="20"/>
              </w:rPr>
              <w:t>Vertret</w:t>
            </w:r>
            <w:r w:rsidR="00565ABD" w:rsidRPr="00D80460">
              <w:rPr>
                <w:rFonts w:ascii="Arial" w:hAnsi="Arial" w:cs="Arial"/>
                <w:sz w:val="20"/>
              </w:rPr>
              <w:t xml:space="preserve">er dies </w:t>
            </w:r>
            <w:r w:rsidRPr="00D80460">
              <w:rPr>
                <w:rFonts w:ascii="Arial" w:hAnsi="Arial" w:cs="Arial"/>
                <w:sz w:val="20"/>
              </w:rPr>
              <w:t xml:space="preserve">beantragt. </w:t>
            </w:r>
          </w:p>
          <w:p w14:paraId="601EB126" w14:textId="77777777" w:rsidR="00F27723" w:rsidRPr="00D80460" w:rsidRDefault="002052D6" w:rsidP="00565ABD">
            <w:pPr>
              <w:ind w:left="714" w:hanging="357"/>
              <w:rPr>
                <w:rFonts w:ascii="Arial" w:hAnsi="Arial" w:cs="Arial"/>
                <w:sz w:val="20"/>
              </w:rPr>
            </w:pPr>
            <w:r w:rsidRPr="00D80460">
              <w:rPr>
                <w:rFonts w:ascii="Arial" w:hAnsi="Arial" w:cs="Arial"/>
                <w:sz w:val="20"/>
              </w:rPr>
              <w:t xml:space="preserve">g)   </w:t>
            </w:r>
            <w:r w:rsidR="00F27723" w:rsidRPr="00D80460">
              <w:rPr>
                <w:rFonts w:ascii="Arial" w:hAnsi="Arial" w:cs="Arial"/>
                <w:sz w:val="20"/>
              </w:rPr>
              <w:t>Wahlen sind geheim durchzuführen.</w:t>
            </w:r>
          </w:p>
          <w:p w14:paraId="147EE10A" w14:textId="77777777" w:rsidR="0007474C" w:rsidRPr="00D80460" w:rsidRDefault="0007474C" w:rsidP="00565ABD">
            <w:pPr>
              <w:tabs>
                <w:tab w:val="left" w:pos="426"/>
              </w:tabs>
              <w:rPr>
                <w:rFonts w:ascii="Arial" w:hAnsi="Arial" w:cs="Arial"/>
                <w:sz w:val="20"/>
              </w:rPr>
            </w:pPr>
          </w:p>
          <w:p w14:paraId="628BF521" w14:textId="77777777" w:rsidR="0007474C" w:rsidRPr="00D80460" w:rsidRDefault="00565ABD" w:rsidP="00B86862">
            <w:pPr>
              <w:tabs>
                <w:tab w:val="left" w:pos="426"/>
              </w:tabs>
              <w:rPr>
                <w:rFonts w:ascii="Arial" w:hAnsi="Arial" w:cs="Arial"/>
                <w:sz w:val="20"/>
              </w:rPr>
            </w:pPr>
            <w:r w:rsidRPr="00D80460">
              <w:rPr>
                <w:rFonts w:ascii="Arial" w:hAnsi="Arial" w:cs="Arial"/>
                <w:sz w:val="20"/>
              </w:rPr>
              <w:t>8</w:t>
            </w:r>
            <w:r w:rsidR="0007474C" w:rsidRPr="00D80460">
              <w:rPr>
                <w:rFonts w:ascii="Arial" w:hAnsi="Arial" w:cs="Arial"/>
                <w:sz w:val="20"/>
              </w:rPr>
              <w:t xml:space="preserve">.  </w:t>
            </w:r>
            <w:r w:rsidRPr="00D80460">
              <w:rPr>
                <w:rFonts w:ascii="Arial" w:hAnsi="Arial" w:cs="Arial"/>
                <w:sz w:val="20"/>
              </w:rPr>
              <w:t xml:space="preserve"> </w:t>
            </w:r>
            <w:r w:rsidR="0007474C" w:rsidRPr="00D80460">
              <w:rPr>
                <w:rFonts w:ascii="Arial" w:hAnsi="Arial" w:cs="Arial"/>
                <w:sz w:val="20"/>
              </w:rPr>
              <w:t xml:space="preserve">Außerordentliche </w:t>
            </w:r>
            <w:r w:rsidR="00F27723" w:rsidRPr="00D80460">
              <w:rPr>
                <w:rFonts w:ascii="Arial" w:hAnsi="Arial" w:cs="Arial"/>
                <w:sz w:val="20"/>
              </w:rPr>
              <w:t>Vertreterversammlu</w:t>
            </w:r>
            <w:r w:rsidR="0007474C" w:rsidRPr="00D80460">
              <w:rPr>
                <w:rFonts w:ascii="Arial" w:hAnsi="Arial" w:cs="Arial"/>
                <w:sz w:val="20"/>
              </w:rPr>
              <w:t>n</w:t>
            </w:r>
            <w:r w:rsidR="00F27723" w:rsidRPr="00D80460">
              <w:rPr>
                <w:rFonts w:ascii="Arial" w:hAnsi="Arial" w:cs="Arial"/>
                <w:sz w:val="20"/>
              </w:rPr>
              <w:t>g:</w:t>
            </w:r>
          </w:p>
          <w:p w14:paraId="2E47CB2E" w14:textId="77777777" w:rsidR="0007474C" w:rsidRPr="00D80460" w:rsidRDefault="0007474C" w:rsidP="002D0E75">
            <w:pPr>
              <w:pStyle w:val="Listenabsatz"/>
              <w:numPr>
                <w:ilvl w:val="1"/>
                <w:numId w:val="9"/>
              </w:numPr>
              <w:tabs>
                <w:tab w:val="left" w:pos="426"/>
              </w:tabs>
              <w:rPr>
                <w:rFonts w:ascii="Arial" w:hAnsi="Arial" w:cs="Arial"/>
                <w:sz w:val="20"/>
              </w:rPr>
            </w:pPr>
            <w:r w:rsidRPr="00D80460">
              <w:rPr>
                <w:rFonts w:ascii="Arial" w:hAnsi="Arial" w:cs="Arial"/>
                <w:sz w:val="20"/>
              </w:rPr>
              <w:t xml:space="preserve">Der </w:t>
            </w:r>
            <w:r w:rsidR="009E5345" w:rsidRPr="00D80460">
              <w:rPr>
                <w:rFonts w:ascii="Arial" w:hAnsi="Arial" w:cs="Arial"/>
                <w:sz w:val="20"/>
              </w:rPr>
              <w:t>V</w:t>
            </w:r>
            <w:r w:rsidRPr="00D80460">
              <w:rPr>
                <w:rFonts w:ascii="Arial" w:hAnsi="Arial" w:cs="Arial"/>
                <w:sz w:val="20"/>
              </w:rPr>
              <w:t>orstand</w:t>
            </w:r>
            <w:r w:rsidR="009E5345" w:rsidRPr="00D80460">
              <w:rPr>
                <w:rFonts w:ascii="Arial" w:hAnsi="Arial" w:cs="Arial"/>
                <w:sz w:val="20"/>
              </w:rPr>
              <w:t xml:space="preserve"> des LV</w:t>
            </w:r>
            <w:r w:rsidRPr="00D80460">
              <w:rPr>
                <w:rFonts w:ascii="Arial" w:hAnsi="Arial" w:cs="Arial"/>
                <w:sz w:val="20"/>
              </w:rPr>
              <w:t xml:space="preserve"> kann jederzeit die Einberufun</w:t>
            </w:r>
            <w:r w:rsidR="00F27723" w:rsidRPr="00D80460">
              <w:rPr>
                <w:rFonts w:ascii="Arial" w:hAnsi="Arial" w:cs="Arial"/>
                <w:sz w:val="20"/>
              </w:rPr>
              <w:t>g einer außerordentlichen Vertreter</w:t>
            </w:r>
            <w:r w:rsidR="00BE4825" w:rsidRPr="00D80460">
              <w:rPr>
                <w:rFonts w:ascii="Arial" w:hAnsi="Arial" w:cs="Arial"/>
                <w:sz w:val="20"/>
              </w:rPr>
              <w:t>versammlung</w:t>
            </w:r>
            <w:r w:rsidRPr="00D80460">
              <w:rPr>
                <w:rFonts w:ascii="Arial" w:hAnsi="Arial" w:cs="Arial"/>
                <w:sz w:val="20"/>
              </w:rPr>
              <w:t xml:space="preserve"> beschließen.</w:t>
            </w:r>
          </w:p>
          <w:p w14:paraId="134A7589" w14:textId="72DF380F" w:rsidR="0007474C" w:rsidRPr="00D80460" w:rsidRDefault="00565ABD" w:rsidP="009E5345">
            <w:pPr>
              <w:pStyle w:val="Listenabsatz"/>
              <w:numPr>
                <w:ilvl w:val="1"/>
                <w:numId w:val="9"/>
              </w:numPr>
              <w:tabs>
                <w:tab w:val="left" w:pos="426"/>
              </w:tabs>
              <w:rPr>
                <w:rFonts w:ascii="Arial" w:hAnsi="Arial" w:cs="Arial"/>
                <w:sz w:val="20"/>
              </w:rPr>
            </w:pPr>
            <w:r w:rsidRPr="00D80460">
              <w:rPr>
                <w:rFonts w:ascii="Arial" w:hAnsi="Arial" w:cs="Arial"/>
                <w:sz w:val="20"/>
              </w:rPr>
              <w:t xml:space="preserve">Der </w:t>
            </w:r>
            <w:r w:rsidR="009E5345" w:rsidRPr="00D80460">
              <w:rPr>
                <w:rFonts w:ascii="Arial" w:hAnsi="Arial" w:cs="Arial"/>
                <w:sz w:val="20"/>
              </w:rPr>
              <w:t>Vorstand des LV</w:t>
            </w:r>
            <w:r w:rsidRPr="00D80460">
              <w:rPr>
                <w:rFonts w:ascii="Arial" w:hAnsi="Arial" w:cs="Arial"/>
                <w:sz w:val="20"/>
              </w:rPr>
              <w:t xml:space="preserve"> muss</w:t>
            </w:r>
            <w:r w:rsidR="0007474C" w:rsidRPr="00D80460">
              <w:rPr>
                <w:rFonts w:ascii="Arial" w:hAnsi="Arial" w:cs="Arial"/>
                <w:sz w:val="20"/>
              </w:rPr>
              <w:t xml:space="preserve"> </w:t>
            </w:r>
            <w:r w:rsidRPr="00D80460">
              <w:rPr>
                <w:rFonts w:ascii="Arial" w:hAnsi="Arial" w:cs="Arial"/>
                <w:sz w:val="20"/>
              </w:rPr>
              <w:t>eine Vertreterversammlung ein</w:t>
            </w:r>
            <w:r w:rsidR="0007474C" w:rsidRPr="00D80460">
              <w:rPr>
                <w:rFonts w:ascii="Arial" w:hAnsi="Arial" w:cs="Arial"/>
                <w:sz w:val="20"/>
              </w:rPr>
              <w:t xml:space="preserve">berufen, wenn ein Viertel der </w:t>
            </w:r>
            <w:r w:rsidRPr="00D80460">
              <w:rPr>
                <w:rFonts w:ascii="Arial" w:hAnsi="Arial" w:cs="Arial"/>
                <w:sz w:val="20"/>
              </w:rPr>
              <w:t>Vertret</w:t>
            </w:r>
            <w:r w:rsidR="0007474C" w:rsidRPr="00D80460">
              <w:rPr>
                <w:rFonts w:ascii="Arial" w:hAnsi="Arial" w:cs="Arial"/>
                <w:sz w:val="20"/>
              </w:rPr>
              <w:t>er</w:t>
            </w:r>
            <w:r w:rsidRPr="00D80460">
              <w:rPr>
                <w:rFonts w:ascii="Arial" w:hAnsi="Arial" w:cs="Arial"/>
                <w:sz w:val="20"/>
              </w:rPr>
              <w:t xml:space="preserve"> </w:t>
            </w:r>
            <w:r w:rsidR="0007474C" w:rsidRPr="00D80460">
              <w:rPr>
                <w:rFonts w:ascii="Arial" w:hAnsi="Arial" w:cs="Arial"/>
                <w:sz w:val="20"/>
              </w:rPr>
              <w:t>eine</w:t>
            </w:r>
            <w:r w:rsidRPr="00D80460">
              <w:rPr>
                <w:rFonts w:ascii="Arial" w:hAnsi="Arial" w:cs="Arial"/>
                <w:sz w:val="20"/>
              </w:rPr>
              <w:t xml:space="preserve">n entsprechenden Antrag unter Angabe der Gründe </w:t>
            </w:r>
            <w:r w:rsidR="00C041BB" w:rsidRPr="00D80460">
              <w:rPr>
                <w:rFonts w:ascii="Arial" w:hAnsi="Arial" w:cs="Arial"/>
                <w:sz w:val="20"/>
              </w:rPr>
              <w:t xml:space="preserve">schriftlich </w:t>
            </w:r>
            <w:r w:rsidR="003E0FCE" w:rsidRPr="00D80460">
              <w:rPr>
                <w:rFonts w:ascii="Arial" w:hAnsi="Arial" w:cs="Arial"/>
                <w:sz w:val="20"/>
              </w:rPr>
              <w:t>beim Landesv</w:t>
            </w:r>
            <w:r w:rsidRPr="00D80460">
              <w:rPr>
                <w:rFonts w:ascii="Arial" w:hAnsi="Arial" w:cs="Arial"/>
                <w:sz w:val="20"/>
              </w:rPr>
              <w:t>orsitzenden stellt</w:t>
            </w:r>
            <w:r w:rsidR="0007474C" w:rsidRPr="00D80460">
              <w:rPr>
                <w:rFonts w:ascii="Arial" w:hAnsi="Arial" w:cs="Arial"/>
                <w:sz w:val="20"/>
              </w:rPr>
              <w:t>. Zu dieser Sitzung ist inner</w:t>
            </w:r>
            <w:r w:rsidRPr="00D80460">
              <w:rPr>
                <w:rFonts w:ascii="Arial" w:hAnsi="Arial" w:cs="Arial"/>
                <w:sz w:val="20"/>
              </w:rPr>
              <w:t>halb vier Wochen nach Antragse</w:t>
            </w:r>
            <w:r w:rsidR="0007474C" w:rsidRPr="00D80460">
              <w:rPr>
                <w:rFonts w:ascii="Arial" w:hAnsi="Arial" w:cs="Arial"/>
                <w:sz w:val="20"/>
              </w:rPr>
              <w:t>ingang schriftlich einzuladen. Im Übrigen gelten die Be</w:t>
            </w:r>
            <w:r w:rsidRPr="00D80460">
              <w:rPr>
                <w:rFonts w:ascii="Arial" w:hAnsi="Arial" w:cs="Arial"/>
                <w:sz w:val="20"/>
              </w:rPr>
              <w:t xml:space="preserve">stimmungen nach </w:t>
            </w:r>
            <w:r w:rsidR="00D835F8" w:rsidRPr="00D80460">
              <w:rPr>
                <w:rFonts w:ascii="Arial" w:hAnsi="Arial" w:cs="Arial"/>
                <w:sz w:val="20"/>
              </w:rPr>
              <w:t xml:space="preserve">den </w:t>
            </w:r>
            <w:r w:rsidRPr="00D80460">
              <w:rPr>
                <w:rFonts w:ascii="Arial" w:hAnsi="Arial" w:cs="Arial"/>
                <w:sz w:val="20"/>
              </w:rPr>
              <w:t>Absätze</w:t>
            </w:r>
            <w:r w:rsidR="00D835F8" w:rsidRPr="00D80460">
              <w:rPr>
                <w:rFonts w:ascii="Arial" w:hAnsi="Arial" w:cs="Arial"/>
                <w:sz w:val="20"/>
              </w:rPr>
              <w:t>n</w:t>
            </w:r>
            <w:r w:rsidR="009E5345" w:rsidRPr="00D80460">
              <w:rPr>
                <w:rFonts w:ascii="Arial" w:hAnsi="Arial" w:cs="Arial"/>
                <w:sz w:val="20"/>
              </w:rPr>
              <w:t xml:space="preserve"> </w:t>
            </w:r>
            <w:r w:rsidRPr="00D80460">
              <w:rPr>
                <w:rFonts w:ascii="Arial" w:hAnsi="Arial" w:cs="Arial"/>
                <w:sz w:val="20"/>
              </w:rPr>
              <w:t>5</w:t>
            </w:r>
            <w:r w:rsidR="009E5345" w:rsidRPr="00D80460">
              <w:rPr>
                <w:rFonts w:ascii="Arial" w:hAnsi="Arial" w:cs="Arial"/>
                <w:sz w:val="20"/>
              </w:rPr>
              <w:t xml:space="preserve"> bis 7</w:t>
            </w:r>
            <w:r w:rsidR="0007474C" w:rsidRPr="00D80460">
              <w:rPr>
                <w:rFonts w:ascii="Arial" w:hAnsi="Arial" w:cs="Arial"/>
                <w:sz w:val="20"/>
              </w:rPr>
              <w:t>.</w:t>
            </w:r>
          </w:p>
          <w:p w14:paraId="2A8BC9BC" w14:textId="77777777" w:rsidR="00565ABD" w:rsidRPr="00D80460" w:rsidRDefault="00565ABD" w:rsidP="00565ABD">
            <w:pPr>
              <w:tabs>
                <w:tab w:val="left" w:pos="426"/>
              </w:tabs>
              <w:rPr>
                <w:rFonts w:ascii="Arial" w:hAnsi="Arial" w:cs="Arial"/>
                <w:sz w:val="20"/>
              </w:rPr>
            </w:pPr>
          </w:p>
        </w:tc>
      </w:tr>
      <w:tr w:rsidR="0007474C" w:rsidRPr="00D80460" w14:paraId="503D7B0D" w14:textId="77777777" w:rsidTr="00FD60B2">
        <w:tc>
          <w:tcPr>
            <w:tcW w:w="9243" w:type="dxa"/>
          </w:tcPr>
          <w:p w14:paraId="1F0951A9" w14:textId="77777777" w:rsidR="009E46F6" w:rsidRPr="00D80460" w:rsidRDefault="009E46F6" w:rsidP="00B86862">
            <w:pPr>
              <w:tabs>
                <w:tab w:val="left" w:pos="426"/>
                <w:tab w:val="left" w:pos="6597"/>
              </w:tabs>
              <w:rPr>
                <w:rFonts w:ascii="Arial" w:hAnsi="Arial" w:cs="Arial"/>
                <w:b/>
                <w:sz w:val="20"/>
              </w:rPr>
            </w:pPr>
          </w:p>
          <w:p w14:paraId="438E8554" w14:textId="77777777" w:rsidR="0007474C" w:rsidRPr="00D80460" w:rsidRDefault="00C041BB" w:rsidP="00B86862">
            <w:pPr>
              <w:tabs>
                <w:tab w:val="left" w:pos="426"/>
                <w:tab w:val="left" w:pos="6597"/>
              </w:tabs>
              <w:rPr>
                <w:rFonts w:ascii="Arial" w:hAnsi="Arial" w:cs="Arial"/>
                <w:b/>
                <w:sz w:val="20"/>
              </w:rPr>
            </w:pPr>
            <w:r w:rsidRPr="00D80460">
              <w:rPr>
                <w:rFonts w:ascii="Arial" w:hAnsi="Arial" w:cs="Arial"/>
                <w:b/>
                <w:sz w:val="20"/>
              </w:rPr>
              <w:t>§ 10</w:t>
            </w:r>
            <w:r w:rsidR="0007474C" w:rsidRPr="00D80460">
              <w:rPr>
                <w:rFonts w:ascii="Arial" w:hAnsi="Arial" w:cs="Arial"/>
                <w:b/>
                <w:sz w:val="20"/>
              </w:rPr>
              <w:t xml:space="preserve"> </w:t>
            </w:r>
            <w:r w:rsidR="00565ABD" w:rsidRPr="00D80460">
              <w:rPr>
                <w:rFonts w:ascii="Arial" w:hAnsi="Arial" w:cs="Arial"/>
                <w:b/>
                <w:sz w:val="20"/>
              </w:rPr>
              <w:t>La</w:t>
            </w:r>
            <w:r w:rsidR="0007474C" w:rsidRPr="00D80460">
              <w:rPr>
                <w:rFonts w:ascii="Arial" w:hAnsi="Arial" w:cs="Arial"/>
                <w:b/>
                <w:sz w:val="20"/>
              </w:rPr>
              <w:t>ndesvorstand</w:t>
            </w:r>
          </w:p>
          <w:p w14:paraId="4D9DC58D" w14:textId="77777777" w:rsidR="0007474C" w:rsidRPr="00D80460" w:rsidRDefault="0007474C" w:rsidP="00B86862">
            <w:pPr>
              <w:tabs>
                <w:tab w:val="left" w:pos="426"/>
                <w:tab w:val="left" w:pos="6597"/>
              </w:tabs>
              <w:rPr>
                <w:rFonts w:ascii="Arial" w:hAnsi="Arial" w:cs="Arial"/>
                <w:sz w:val="20"/>
              </w:rPr>
            </w:pPr>
          </w:p>
          <w:p w14:paraId="38B08A7D" w14:textId="77777777" w:rsidR="0007474C" w:rsidRPr="00D80460" w:rsidRDefault="00565ABD" w:rsidP="00B86862">
            <w:pPr>
              <w:pStyle w:val="Listenabsatz"/>
              <w:numPr>
                <w:ilvl w:val="0"/>
                <w:numId w:val="10"/>
              </w:numPr>
              <w:tabs>
                <w:tab w:val="left" w:pos="426"/>
                <w:tab w:val="left" w:pos="6597"/>
              </w:tabs>
              <w:rPr>
                <w:rFonts w:ascii="Arial" w:hAnsi="Arial" w:cs="Arial"/>
                <w:sz w:val="20"/>
              </w:rPr>
            </w:pPr>
            <w:r w:rsidRPr="00D80460">
              <w:rPr>
                <w:rFonts w:ascii="Arial" w:hAnsi="Arial" w:cs="Arial"/>
                <w:sz w:val="20"/>
              </w:rPr>
              <w:t>Dem La</w:t>
            </w:r>
            <w:r w:rsidR="0007474C" w:rsidRPr="00D80460">
              <w:rPr>
                <w:rFonts w:ascii="Arial" w:hAnsi="Arial" w:cs="Arial"/>
                <w:sz w:val="20"/>
              </w:rPr>
              <w:t>ndesvorstand gehören an:</w:t>
            </w:r>
          </w:p>
          <w:p w14:paraId="67BDB633" w14:textId="77777777" w:rsidR="0007474C" w:rsidRPr="00D80460" w:rsidRDefault="00565ABD" w:rsidP="00B86862">
            <w:pPr>
              <w:pStyle w:val="Listenabsatz"/>
              <w:numPr>
                <w:ilvl w:val="1"/>
                <w:numId w:val="10"/>
              </w:numPr>
              <w:tabs>
                <w:tab w:val="left" w:pos="426"/>
                <w:tab w:val="left" w:pos="6597"/>
              </w:tabs>
              <w:rPr>
                <w:rFonts w:ascii="Arial" w:hAnsi="Arial" w:cs="Arial"/>
                <w:sz w:val="20"/>
              </w:rPr>
            </w:pPr>
            <w:r w:rsidRPr="00D80460">
              <w:rPr>
                <w:rFonts w:ascii="Arial" w:hAnsi="Arial" w:cs="Arial"/>
                <w:sz w:val="20"/>
              </w:rPr>
              <w:t>der La</w:t>
            </w:r>
            <w:r w:rsidR="0007474C" w:rsidRPr="00D80460">
              <w:rPr>
                <w:rFonts w:ascii="Arial" w:hAnsi="Arial" w:cs="Arial"/>
                <w:sz w:val="20"/>
              </w:rPr>
              <w:t>ndesvorsitzende,</w:t>
            </w:r>
          </w:p>
          <w:p w14:paraId="7403A5BB" w14:textId="660775B1" w:rsidR="00565ABD" w:rsidRPr="00D80460" w:rsidRDefault="00565ABD" w:rsidP="00B86862">
            <w:pPr>
              <w:pStyle w:val="Listenabsatz"/>
              <w:numPr>
                <w:ilvl w:val="1"/>
                <w:numId w:val="10"/>
              </w:numPr>
              <w:tabs>
                <w:tab w:val="left" w:pos="426"/>
                <w:tab w:val="left" w:pos="6597"/>
              </w:tabs>
              <w:rPr>
                <w:rFonts w:ascii="Arial" w:hAnsi="Arial" w:cs="Arial"/>
                <w:sz w:val="20"/>
              </w:rPr>
            </w:pPr>
            <w:r w:rsidRPr="00D80460">
              <w:rPr>
                <w:rFonts w:ascii="Arial" w:hAnsi="Arial" w:cs="Arial"/>
                <w:sz w:val="20"/>
              </w:rPr>
              <w:t>die Kreisvorsitzenden,</w:t>
            </w:r>
          </w:p>
          <w:p w14:paraId="4AF9E3A7" w14:textId="77777777" w:rsidR="0007474C" w:rsidRPr="00D80460" w:rsidRDefault="00565ABD" w:rsidP="00B86862">
            <w:pPr>
              <w:pStyle w:val="Listenabsatz"/>
              <w:numPr>
                <w:ilvl w:val="1"/>
                <w:numId w:val="10"/>
              </w:numPr>
              <w:tabs>
                <w:tab w:val="left" w:pos="426"/>
                <w:tab w:val="left" w:pos="6597"/>
              </w:tabs>
              <w:rPr>
                <w:rFonts w:ascii="Arial" w:hAnsi="Arial" w:cs="Arial"/>
                <w:sz w:val="20"/>
              </w:rPr>
            </w:pPr>
            <w:r w:rsidRPr="00D80460">
              <w:rPr>
                <w:rFonts w:ascii="Arial" w:hAnsi="Arial" w:cs="Arial"/>
                <w:sz w:val="20"/>
              </w:rPr>
              <w:t xml:space="preserve">mindestens zwei </w:t>
            </w:r>
            <w:r w:rsidR="0007474C" w:rsidRPr="00D80460">
              <w:rPr>
                <w:rFonts w:ascii="Arial" w:hAnsi="Arial" w:cs="Arial"/>
                <w:sz w:val="20"/>
              </w:rPr>
              <w:t>weitere</w:t>
            </w:r>
            <w:r w:rsidRPr="00D80460">
              <w:rPr>
                <w:rFonts w:ascii="Arial" w:hAnsi="Arial" w:cs="Arial"/>
                <w:sz w:val="20"/>
              </w:rPr>
              <w:t xml:space="preserve"> gewählte Mitg</w:t>
            </w:r>
            <w:r w:rsidR="008E3966" w:rsidRPr="00D80460">
              <w:rPr>
                <w:rFonts w:ascii="Arial" w:hAnsi="Arial" w:cs="Arial"/>
                <w:sz w:val="20"/>
              </w:rPr>
              <w:t>lieder der Vertreterversammlung.</w:t>
            </w:r>
          </w:p>
          <w:p w14:paraId="6F9F6D15" w14:textId="77777777" w:rsidR="000A1A94" w:rsidRPr="00D80460" w:rsidRDefault="000A1A94" w:rsidP="000A1A94">
            <w:pPr>
              <w:tabs>
                <w:tab w:val="left" w:pos="426"/>
                <w:tab w:val="left" w:pos="6597"/>
              </w:tabs>
              <w:ind w:left="360"/>
              <w:rPr>
                <w:rFonts w:ascii="Arial" w:hAnsi="Arial" w:cs="Arial"/>
                <w:sz w:val="20"/>
              </w:rPr>
            </w:pPr>
            <w:r w:rsidRPr="00D80460">
              <w:rPr>
                <w:rFonts w:ascii="Arial" w:hAnsi="Arial" w:cs="Arial"/>
                <w:sz w:val="20"/>
              </w:rPr>
              <w:t xml:space="preserve">Sie müssen Mitglied des BKD sein. </w:t>
            </w:r>
          </w:p>
          <w:p w14:paraId="5228C2A7" w14:textId="77777777" w:rsidR="0007474C" w:rsidRPr="00D80460" w:rsidRDefault="0007474C" w:rsidP="00B86862">
            <w:pPr>
              <w:tabs>
                <w:tab w:val="left" w:pos="426"/>
                <w:tab w:val="left" w:pos="6597"/>
              </w:tabs>
              <w:rPr>
                <w:rFonts w:ascii="Arial" w:hAnsi="Arial" w:cs="Arial"/>
                <w:sz w:val="20"/>
              </w:rPr>
            </w:pPr>
          </w:p>
          <w:p w14:paraId="00C05C9C" w14:textId="77777777" w:rsidR="009E46F6" w:rsidRPr="00D80460" w:rsidRDefault="009E46F6" w:rsidP="00B86862">
            <w:pPr>
              <w:pStyle w:val="Listenabsatz"/>
              <w:numPr>
                <w:ilvl w:val="0"/>
                <w:numId w:val="10"/>
              </w:numPr>
              <w:tabs>
                <w:tab w:val="left" w:pos="426"/>
                <w:tab w:val="left" w:pos="6597"/>
              </w:tabs>
              <w:rPr>
                <w:rFonts w:ascii="Arial" w:hAnsi="Arial" w:cs="Arial"/>
                <w:sz w:val="20"/>
              </w:rPr>
            </w:pPr>
            <w:r w:rsidRPr="00D80460">
              <w:rPr>
                <w:rFonts w:ascii="Arial" w:hAnsi="Arial" w:cs="Arial"/>
                <w:sz w:val="20"/>
              </w:rPr>
              <w:t>Der Landesvorsitzende wird in Einzelabstimmung von der Vertreterversammlung gewählt.</w:t>
            </w:r>
          </w:p>
          <w:p w14:paraId="6EAD7B46" w14:textId="77777777" w:rsidR="009E46F6" w:rsidRPr="00D80460" w:rsidRDefault="009E46F6" w:rsidP="009E46F6">
            <w:pPr>
              <w:pStyle w:val="Listenabsatz"/>
              <w:tabs>
                <w:tab w:val="left" w:pos="426"/>
                <w:tab w:val="left" w:pos="6597"/>
              </w:tabs>
              <w:ind w:left="360"/>
              <w:rPr>
                <w:rFonts w:ascii="Arial" w:hAnsi="Arial" w:cs="Arial"/>
                <w:sz w:val="20"/>
              </w:rPr>
            </w:pPr>
          </w:p>
          <w:p w14:paraId="105F2BE3" w14:textId="77777777" w:rsidR="009E5345" w:rsidRPr="00D80460" w:rsidRDefault="009E46F6" w:rsidP="00B86862">
            <w:pPr>
              <w:pStyle w:val="Listenabsatz"/>
              <w:numPr>
                <w:ilvl w:val="0"/>
                <w:numId w:val="10"/>
              </w:numPr>
              <w:tabs>
                <w:tab w:val="left" w:pos="426"/>
                <w:tab w:val="left" w:pos="6597"/>
              </w:tabs>
              <w:rPr>
                <w:rFonts w:ascii="Arial" w:hAnsi="Arial" w:cs="Arial"/>
                <w:sz w:val="20"/>
              </w:rPr>
            </w:pPr>
            <w:r w:rsidRPr="00D80460">
              <w:rPr>
                <w:rFonts w:ascii="Arial" w:hAnsi="Arial" w:cs="Arial"/>
                <w:sz w:val="20"/>
              </w:rPr>
              <w:t xml:space="preserve">Die </w:t>
            </w:r>
            <w:r w:rsidR="009E5345" w:rsidRPr="00D80460">
              <w:rPr>
                <w:rFonts w:ascii="Arial" w:hAnsi="Arial" w:cs="Arial"/>
                <w:sz w:val="20"/>
              </w:rPr>
              <w:t>weiteren</w:t>
            </w:r>
            <w:r w:rsidRPr="00D80460">
              <w:rPr>
                <w:rFonts w:ascii="Arial" w:hAnsi="Arial" w:cs="Arial"/>
                <w:sz w:val="20"/>
              </w:rPr>
              <w:t xml:space="preserve"> Vorstandsmitglieder für den LV werden von der Vertreterversammlung gewählt. </w:t>
            </w:r>
          </w:p>
          <w:p w14:paraId="2E23616F" w14:textId="77777777" w:rsidR="009E5345" w:rsidRPr="00D80460" w:rsidRDefault="009E5345" w:rsidP="009E5345">
            <w:pPr>
              <w:pStyle w:val="Listenabsatz"/>
              <w:rPr>
                <w:rFonts w:ascii="Arial" w:hAnsi="Arial" w:cs="Arial"/>
                <w:sz w:val="20"/>
              </w:rPr>
            </w:pPr>
          </w:p>
          <w:p w14:paraId="1E5D9B1F" w14:textId="77777777" w:rsidR="00C646F7" w:rsidRPr="00D80460" w:rsidRDefault="009E46F6" w:rsidP="00C646F7">
            <w:pPr>
              <w:pStyle w:val="Listenabsatz"/>
              <w:numPr>
                <w:ilvl w:val="0"/>
                <w:numId w:val="10"/>
              </w:numPr>
              <w:tabs>
                <w:tab w:val="left" w:pos="426"/>
                <w:tab w:val="left" w:pos="6597"/>
              </w:tabs>
              <w:rPr>
                <w:rFonts w:ascii="Arial" w:hAnsi="Arial" w:cs="Arial"/>
                <w:sz w:val="20"/>
              </w:rPr>
            </w:pPr>
            <w:r w:rsidRPr="00D80460">
              <w:rPr>
                <w:rFonts w:ascii="Arial" w:hAnsi="Arial" w:cs="Arial"/>
                <w:sz w:val="20"/>
              </w:rPr>
              <w:t>Die Amtszeit beträgt vier Jahre. Wiederwahl ist möglich. Bei vorzeitigem Ausscheiden kann die Vertreterversammlung Ersatzmitglieder wählen.</w:t>
            </w:r>
          </w:p>
          <w:p w14:paraId="0814A5CB" w14:textId="77777777" w:rsidR="00C646F7" w:rsidRPr="00D80460" w:rsidRDefault="00C646F7" w:rsidP="00C646F7">
            <w:pPr>
              <w:pStyle w:val="Listenabsatz"/>
              <w:rPr>
                <w:rFonts w:ascii="Arial" w:hAnsi="Arial" w:cs="Arial"/>
                <w:sz w:val="20"/>
              </w:rPr>
            </w:pPr>
          </w:p>
          <w:p w14:paraId="1B2912B2" w14:textId="0F16522A" w:rsidR="0007474C" w:rsidRPr="00BA59A6" w:rsidRDefault="0007474C" w:rsidP="00C646F7">
            <w:pPr>
              <w:pStyle w:val="Listenabsatz"/>
              <w:numPr>
                <w:ilvl w:val="0"/>
                <w:numId w:val="10"/>
              </w:numPr>
              <w:tabs>
                <w:tab w:val="left" w:pos="426"/>
                <w:tab w:val="left" w:pos="6597"/>
              </w:tabs>
              <w:rPr>
                <w:rFonts w:ascii="Arial" w:hAnsi="Arial" w:cs="Arial"/>
                <w:sz w:val="20"/>
              </w:rPr>
            </w:pPr>
            <w:r w:rsidRPr="00D80460">
              <w:rPr>
                <w:rFonts w:ascii="Arial" w:hAnsi="Arial" w:cs="Arial"/>
                <w:sz w:val="20"/>
              </w:rPr>
              <w:t xml:space="preserve">Der </w:t>
            </w:r>
            <w:r w:rsidR="009E5345" w:rsidRPr="00D80460">
              <w:rPr>
                <w:rFonts w:ascii="Arial" w:hAnsi="Arial" w:cs="Arial"/>
                <w:sz w:val="20"/>
              </w:rPr>
              <w:t>V</w:t>
            </w:r>
            <w:r w:rsidRPr="00D80460">
              <w:rPr>
                <w:rFonts w:ascii="Arial" w:hAnsi="Arial" w:cs="Arial"/>
                <w:sz w:val="20"/>
              </w:rPr>
              <w:t xml:space="preserve">orstand </w:t>
            </w:r>
            <w:r w:rsidR="009E5345" w:rsidRPr="00D80460">
              <w:rPr>
                <w:rFonts w:ascii="Arial" w:hAnsi="Arial" w:cs="Arial"/>
                <w:sz w:val="20"/>
              </w:rPr>
              <w:t xml:space="preserve">des LV </w:t>
            </w:r>
            <w:r w:rsidR="009E46F6" w:rsidRPr="00D80460">
              <w:rPr>
                <w:rFonts w:ascii="Arial" w:hAnsi="Arial" w:cs="Arial"/>
                <w:sz w:val="20"/>
              </w:rPr>
              <w:t xml:space="preserve">wählt </w:t>
            </w:r>
            <w:r w:rsidR="009E46F6" w:rsidRPr="00BA59A6">
              <w:rPr>
                <w:rFonts w:ascii="Arial" w:hAnsi="Arial" w:cs="Arial"/>
                <w:sz w:val="20"/>
              </w:rPr>
              <w:t>aus seinen Reihen d</w:t>
            </w:r>
            <w:r w:rsidRPr="00BA59A6">
              <w:rPr>
                <w:rFonts w:ascii="Arial" w:hAnsi="Arial" w:cs="Arial"/>
                <w:sz w:val="20"/>
              </w:rPr>
              <w:t>e</w:t>
            </w:r>
            <w:r w:rsidR="009E46F6" w:rsidRPr="00BA59A6">
              <w:rPr>
                <w:rFonts w:ascii="Arial" w:hAnsi="Arial" w:cs="Arial"/>
                <w:sz w:val="20"/>
              </w:rPr>
              <w:t>n Stellvertreter des La</w:t>
            </w:r>
            <w:r w:rsidRPr="00BA59A6">
              <w:rPr>
                <w:rFonts w:ascii="Arial" w:hAnsi="Arial" w:cs="Arial"/>
                <w:sz w:val="20"/>
              </w:rPr>
              <w:t>ndesvorsitzenden</w:t>
            </w:r>
            <w:r w:rsidR="009E46F6" w:rsidRPr="00BA59A6">
              <w:rPr>
                <w:rFonts w:ascii="Arial" w:hAnsi="Arial" w:cs="Arial"/>
                <w:sz w:val="20"/>
              </w:rPr>
              <w:t xml:space="preserve">, den </w:t>
            </w:r>
            <w:r w:rsidR="005D4462" w:rsidRPr="00BA59A6">
              <w:rPr>
                <w:rFonts w:ascii="Arial" w:hAnsi="Arial" w:cs="Arial"/>
                <w:sz w:val="20"/>
              </w:rPr>
              <w:t>Kassenführer</w:t>
            </w:r>
            <w:r w:rsidR="009E46F6" w:rsidRPr="00BA59A6">
              <w:rPr>
                <w:rFonts w:ascii="Arial" w:hAnsi="Arial" w:cs="Arial"/>
                <w:sz w:val="20"/>
              </w:rPr>
              <w:t xml:space="preserve"> und den Schriftführer</w:t>
            </w:r>
            <w:r w:rsidRPr="00BA59A6">
              <w:rPr>
                <w:rFonts w:ascii="Arial" w:hAnsi="Arial" w:cs="Arial"/>
                <w:sz w:val="20"/>
              </w:rPr>
              <w:t>.</w:t>
            </w:r>
            <w:r w:rsidR="00F170E9" w:rsidRPr="00BA59A6">
              <w:rPr>
                <w:rFonts w:ascii="Arial" w:hAnsi="Arial" w:cs="Arial"/>
                <w:sz w:val="20"/>
              </w:rPr>
              <w:t xml:space="preserve"> Er kann weitere Vorstandsämter vergeben und Aufgaben verteilen.</w:t>
            </w:r>
            <w:r w:rsidR="00C646F7" w:rsidRPr="00BA59A6">
              <w:t xml:space="preserve"> </w:t>
            </w:r>
            <w:r w:rsidR="00C646F7" w:rsidRPr="00BA59A6">
              <w:rPr>
                <w:rFonts w:ascii="Arial" w:hAnsi="Arial" w:cs="Arial"/>
                <w:sz w:val="20"/>
              </w:rPr>
              <w:t>Er kann Freunde des BKD ohne Stimmrecht in den Vorstand berufen.</w:t>
            </w:r>
          </w:p>
          <w:p w14:paraId="11BF081D" w14:textId="77777777" w:rsidR="0007474C" w:rsidRPr="00BA59A6" w:rsidRDefault="0007474C" w:rsidP="0007474C">
            <w:pPr>
              <w:rPr>
                <w:rFonts w:ascii="Arial" w:hAnsi="Arial" w:cs="Arial"/>
                <w:sz w:val="20"/>
              </w:rPr>
            </w:pPr>
          </w:p>
          <w:p w14:paraId="68A70504" w14:textId="77777777" w:rsidR="0007474C" w:rsidRPr="00D80460" w:rsidRDefault="0007474C" w:rsidP="009E5345">
            <w:pPr>
              <w:pStyle w:val="Listenabsatz"/>
              <w:numPr>
                <w:ilvl w:val="0"/>
                <w:numId w:val="10"/>
              </w:numPr>
              <w:tabs>
                <w:tab w:val="left" w:pos="426"/>
                <w:tab w:val="left" w:pos="6597"/>
              </w:tabs>
              <w:rPr>
                <w:rFonts w:ascii="Arial" w:hAnsi="Arial" w:cs="Arial"/>
                <w:sz w:val="20"/>
              </w:rPr>
            </w:pPr>
            <w:r w:rsidRPr="00BA59A6">
              <w:rPr>
                <w:rFonts w:ascii="Arial" w:hAnsi="Arial" w:cs="Arial"/>
                <w:sz w:val="20"/>
              </w:rPr>
              <w:t xml:space="preserve">Der </w:t>
            </w:r>
            <w:r w:rsidR="009E5345" w:rsidRPr="00BA59A6">
              <w:rPr>
                <w:rFonts w:ascii="Arial" w:hAnsi="Arial" w:cs="Arial"/>
                <w:sz w:val="20"/>
              </w:rPr>
              <w:t xml:space="preserve">Vorstand des LV </w:t>
            </w:r>
            <w:r w:rsidRPr="00BA59A6">
              <w:rPr>
                <w:rFonts w:ascii="Arial" w:hAnsi="Arial" w:cs="Arial"/>
                <w:sz w:val="20"/>
              </w:rPr>
              <w:t>hat insbesondere folgende Aufgaben</w:t>
            </w:r>
            <w:r w:rsidRPr="00D80460">
              <w:rPr>
                <w:rFonts w:ascii="Arial" w:hAnsi="Arial" w:cs="Arial"/>
                <w:sz w:val="20"/>
              </w:rPr>
              <w:t>:</w:t>
            </w:r>
          </w:p>
          <w:p w14:paraId="6A786B67" w14:textId="77777777" w:rsidR="002C2B32" w:rsidRPr="00D80460" w:rsidRDefault="00977509" w:rsidP="00B86862">
            <w:pPr>
              <w:pStyle w:val="Listenabsatz"/>
              <w:numPr>
                <w:ilvl w:val="1"/>
                <w:numId w:val="10"/>
              </w:numPr>
              <w:tabs>
                <w:tab w:val="left" w:pos="426"/>
                <w:tab w:val="left" w:pos="6597"/>
              </w:tabs>
              <w:rPr>
                <w:rFonts w:ascii="Arial" w:hAnsi="Arial" w:cs="Arial"/>
                <w:sz w:val="20"/>
              </w:rPr>
            </w:pPr>
            <w:r w:rsidRPr="00D80460">
              <w:rPr>
                <w:rFonts w:ascii="Arial" w:hAnsi="Arial" w:cs="Arial"/>
                <w:sz w:val="20"/>
              </w:rPr>
              <w:t>Er führt die Geschäfte des LV</w:t>
            </w:r>
            <w:r w:rsidR="002C2B32" w:rsidRPr="00D80460">
              <w:rPr>
                <w:rFonts w:ascii="Arial" w:hAnsi="Arial" w:cs="Arial"/>
                <w:sz w:val="20"/>
              </w:rPr>
              <w:t xml:space="preserve"> und sorgt für eine fortlaufende, lückenlose Führung des Kassenbuches über alle Einnahmen und Ausgaben des LV mit allen dazugehörigen Belegen und Unterlagen. </w:t>
            </w:r>
          </w:p>
          <w:p w14:paraId="28BD3F69" w14:textId="77777777" w:rsidR="00977509" w:rsidRPr="00D80460" w:rsidRDefault="002C2B32" w:rsidP="00B86862">
            <w:pPr>
              <w:pStyle w:val="Listenabsatz"/>
              <w:numPr>
                <w:ilvl w:val="1"/>
                <w:numId w:val="10"/>
              </w:numPr>
              <w:tabs>
                <w:tab w:val="left" w:pos="426"/>
                <w:tab w:val="left" w:pos="6597"/>
              </w:tabs>
              <w:rPr>
                <w:rFonts w:ascii="Arial" w:hAnsi="Arial" w:cs="Arial"/>
                <w:sz w:val="20"/>
              </w:rPr>
            </w:pPr>
            <w:r w:rsidRPr="00D80460">
              <w:rPr>
                <w:rFonts w:ascii="Arial" w:hAnsi="Arial" w:cs="Arial"/>
                <w:sz w:val="20"/>
              </w:rPr>
              <w:t xml:space="preserve">Er </w:t>
            </w:r>
            <w:r w:rsidR="00977509" w:rsidRPr="00D80460">
              <w:rPr>
                <w:rFonts w:ascii="Arial" w:hAnsi="Arial" w:cs="Arial"/>
                <w:sz w:val="20"/>
              </w:rPr>
              <w:t xml:space="preserve">vertritt den LV innerhalb des BKD und nach außen. Je zwei Vorstandsmitglieder vertreten </w:t>
            </w:r>
            <w:r w:rsidR="00977509" w:rsidRPr="00D80460">
              <w:rPr>
                <w:rFonts w:ascii="Arial" w:hAnsi="Arial" w:cs="Arial"/>
                <w:sz w:val="20"/>
              </w:rPr>
              <w:lastRenderedPageBreak/>
              <w:t>den LV gemeinschaftlich.</w:t>
            </w:r>
          </w:p>
          <w:p w14:paraId="7F3675AF" w14:textId="77777777" w:rsidR="00977509" w:rsidRPr="00D80460" w:rsidRDefault="00977509" w:rsidP="00B86862">
            <w:pPr>
              <w:pStyle w:val="Listenabsatz"/>
              <w:numPr>
                <w:ilvl w:val="1"/>
                <w:numId w:val="10"/>
              </w:numPr>
              <w:tabs>
                <w:tab w:val="left" w:pos="426"/>
                <w:tab w:val="left" w:pos="6597"/>
              </w:tabs>
              <w:rPr>
                <w:rFonts w:ascii="Arial" w:hAnsi="Arial" w:cs="Arial"/>
                <w:sz w:val="20"/>
              </w:rPr>
            </w:pPr>
            <w:r w:rsidRPr="00D80460">
              <w:rPr>
                <w:rFonts w:ascii="Arial" w:hAnsi="Arial" w:cs="Arial"/>
                <w:sz w:val="20"/>
              </w:rPr>
              <w:t>Er regelt, wer als Delegierter</w:t>
            </w:r>
            <w:r w:rsidR="00D835F8" w:rsidRPr="00D80460">
              <w:rPr>
                <w:rFonts w:ascii="Arial" w:hAnsi="Arial" w:cs="Arial"/>
                <w:sz w:val="20"/>
              </w:rPr>
              <w:t>,</w:t>
            </w:r>
            <w:r w:rsidRPr="00D80460">
              <w:rPr>
                <w:rFonts w:ascii="Arial" w:hAnsi="Arial" w:cs="Arial"/>
                <w:sz w:val="20"/>
              </w:rPr>
              <w:t xml:space="preserve"> entsprechend dem Delegiertenschlüssel des Bundesverbandes</w:t>
            </w:r>
            <w:r w:rsidR="00D835F8" w:rsidRPr="00D80460">
              <w:rPr>
                <w:rFonts w:ascii="Arial" w:hAnsi="Arial" w:cs="Arial"/>
                <w:sz w:val="20"/>
              </w:rPr>
              <w:t>,</w:t>
            </w:r>
            <w:r w:rsidRPr="00D80460">
              <w:rPr>
                <w:rFonts w:ascii="Arial" w:hAnsi="Arial" w:cs="Arial"/>
                <w:sz w:val="20"/>
              </w:rPr>
              <w:t xml:space="preserve"> den LV in der Bundesversammlung des BKD vertritt. Die Delegierten </w:t>
            </w:r>
            <w:r w:rsidR="00DE7D9A" w:rsidRPr="00D80460">
              <w:rPr>
                <w:rFonts w:ascii="Arial" w:hAnsi="Arial" w:cs="Arial"/>
                <w:sz w:val="20"/>
              </w:rPr>
              <w:t xml:space="preserve">müssen Mitglied des BKD sein und </w:t>
            </w:r>
            <w:r w:rsidRPr="00D80460">
              <w:rPr>
                <w:rFonts w:ascii="Arial" w:hAnsi="Arial" w:cs="Arial"/>
                <w:sz w:val="20"/>
              </w:rPr>
              <w:t>dürfen keine hauptamtlichen Mitarbeiter des BKD oder seiner Gliederungen sein.</w:t>
            </w:r>
          </w:p>
          <w:p w14:paraId="674DB2E8" w14:textId="77777777" w:rsidR="009E5345" w:rsidRPr="00D80460" w:rsidRDefault="009E5345" w:rsidP="009E5345">
            <w:pPr>
              <w:pStyle w:val="Listenabsatz"/>
              <w:numPr>
                <w:ilvl w:val="1"/>
                <w:numId w:val="10"/>
              </w:numPr>
              <w:rPr>
                <w:rFonts w:ascii="Arial" w:hAnsi="Arial" w:cs="Arial"/>
                <w:sz w:val="20"/>
              </w:rPr>
            </w:pPr>
            <w:r w:rsidRPr="00D80460">
              <w:rPr>
                <w:rFonts w:ascii="Arial" w:hAnsi="Arial" w:cs="Arial"/>
                <w:sz w:val="20"/>
              </w:rPr>
              <w:t>Er beantragt regelmäßig einen steuerlichen Freistellungsbescheid beim zuständigen Finanzamt des LV</w:t>
            </w:r>
            <w:r w:rsidR="00AB3D35" w:rsidRPr="00D80460">
              <w:rPr>
                <w:rFonts w:ascii="Arial" w:hAnsi="Arial" w:cs="Arial"/>
                <w:sz w:val="20"/>
              </w:rPr>
              <w:t>.</w:t>
            </w:r>
          </w:p>
          <w:p w14:paraId="2AD563B2" w14:textId="77777777" w:rsidR="009E5345" w:rsidRPr="00D80460" w:rsidRDefault="009E5345" w:rsidP="009E5345">
            <w:pPr>
              <w:pStyle w:val="Listenabsatz"/>
              <w:numPr>
                <w:ilvl w:val="1"/>
                <w:numId w:val="10"/>
              </w:numPr>
              <w:tabs>
                <w:tab w:val="left" w:pos="426"/>
                <w:tab w:val="left" w:pos="6597"/>
              </w:tabs>
              <w:rPr>
                <w:rFonts w:ascii="Arial" w:hAnsi="Arial" w:cs="Arial"/>
                <w:sz w:val="20"/>
              </w:rPr>
            </w:pPr>
            <w:r w:rsidRPr="00D80460">
              <w:rPr>
                <w:rFonts w:ascii="Arial" w:hAnsi="Arial" w:cs="Arial"/>
                <w:sz w:val="20"/>
              </w:rPr>
              <w:t xml:space="preserve">Er stellt </w:t>
            </w:r>
            <w:r w:rsidR="00FB333B" w:rsidRPr="00D80460">
              <w:rPr>
                <w:rFonts w:ascii="Arial" w:hAnsi="Arial" w:cs="Arial"/>
                <w:sz w:val="20"/>
              </w:rPr>
              <w:t xml:space="preserve">Bestätigungen über Geldzuwendungen (Spendenbescheinigungen) </w:t>
            </w:r>
            <w:r w:rsidRPr="00D80460">
              <w:rPr>
                <w:rFonts w:ascii="Arial" w:hAnsi="Arial" w:cs="Arial"/>
                <w:sz w:val="20"/>
              </w:rPr>
              <w:t xml:space="preserve">auf vorschriftsmäßigen Formularen aus. </w:t>
            </w:r>
            <w:r w:rsidR="00FB333B" w:rsidRPr="00D80460">
              <w:rPr>
                <w:rFonts w:ascii="Arial" w:hAnsi="Arial" w:cs="Arial"/>
                <w:sz w:val="20"/>
              </w:rPr>
              <w:t>Spenden und Zuwendungen sowie LV-B</w:t>
            </w:r>
            <w:r w:rsidRPr="00D80460">
              <w:rPr>
                <w:rFonts w:ascii="Arial" w:hAnsi="Arial" w:cs="Arial"/>
                <w:sz w:val="20"/>
              </w:rPr>
              <w:t>eiträge müssen in den Kassenbüchern namentlich erfasst</w:t>
            </w:r>
            <w:r w:rsidR="00AB3D35" w:rsidRPr="00D80460">
              <w:rPr>
                <w:rFonts w:ascii="Arial" w:hAnsi="Arial" w:cs="Arial"/>
                <w:sz w:val="20"/>
              </w:rPr>
              <w:t xml:space="preserve"> und jederzeit nachprüfbar sein.</w:t>
            </w:r>
          </w:p>
          <w:p w14:paraId="575E6F57" w14:textId="77777777" w:rsidR="009E5345" w:rsidRPr="00D80460" w:rsidRDefault="009E5345" w:rsidP="009E5345">
            <w:pPr>
              <w:pStyle w:val="Listenabsatz"/>
              <w:numPr>
                <w:ilvl w:val="1"/>
                <w:numId w:val="10"/>
              </w:numPr>
              <w:tabs>
                <w:tab w:val="left" w:pos="426"/>
                <w:tab w:val="left" w:pos="6597"/>
              </w:tabs>
              <w:rPr>
                <w:rFonts w:ascii="Arial" w:hAnsi="Arial" w:cs="Arial"/>
                <w:sz w:val="20"/>
              </w:rPr>
            </w:pPr>
            <w:r w:rsidRPr="00D80460">
              <w:rPr>
                <w:rFonts w:ascii="Arial" w:hAnsi="Arial" w:cs="Arial"/>
                <w:sz w:val="20"/>
              </w:rPr>
              <w:t>Er erstellt eine Jahresabrechnung über Einnahmen und Ausgaben für das abgelaufene Kalenderjahr bis zur folgenden Vertreter</w:t>
            </w:r>
            <w:r w:rsidR="00AB3D35" w:rsidRPr="00D80460">
              <w:rPr>
                <w:rFonts w:ascii="Arial" w:hAnsi="Arial" w:cs="Arial"/>
                <w:sz w:val="20"/>
              </w:rPr>
              <w:t>versammlung.</w:t>
            </w:r>
          </w:p>
          <w:p w14:paraId="5CE247FA" w14:textId="77777777" w:rsidR="009E5345" w:rsidRPr="00D80460" w:rsidRDefault="009E5345" w:rsidP="009E5345">
            <w:pPr>
              <w:pStyle w:val="Listenabsatz"/>
              <w:numPr>
                <w:ilvl w:val="1"/>
                <w:numId w:val="10"/>
              </w:numPr>
              <w:tabs>
                <w:tab w:val="left" w:pos="426"/>
                <w:tab w:val="left" w:pos="6597"/>
              </w:tabs>
              <w:rPr>
                <w:rFonts w:ascii="Arial" w:hAnsi="Arial" w:cs="Arial"/>
                <w:sz w:val="20"/>
              </w:rPr>
            </w:pPr>
            <w:r w:rsidRPr="00D80460">
              <w:rPr>
                <w:rFonts w:ascii="Arial" w:hAnsi="Arial" w:cs="Arial"/>
                <w:sz w:val="20"/>
              </w:rPr>
              <w:t xml:space="preserve">Er verwendet </w:t>
            </w:r>
            <w:r w:rsidR="00DE7D9A" w:rsidRPr="00D80460">
              <w:rPr>
                <w:rFonts w:ascii="Arial" w:hAnsi="Arial" w:cs="Arial"/>
                <w:sz w:val="20"/>
              </w:rPr>
              <w:t>Beiträge und sonstige</w:t>
            </w:r>
            <w:r w:rsidRPr="00D80460">
              <w:rPr>
                <w:rFonts w:ascii="Arial" w:hAnsi="Arial" w:cs="Arial"/>
                <w:sz w:val="20"/>
              </w:rPr>
              <w:t xml:space="preserve"> Einnahmen satzungsgemäß</w:t>
            </w:r>
            <w:r w:rsidR="00AB3D35" w:rsidRPr="00D80460">
              <w:rPr>
                <w:rFonts w:ascii="Arial" w:hAnsi="Arial" w:cs="Arial"/>
                <w:sz w:val="20"/>
              </w:rPr>
              <w:t>.</w:t>
            </w:r>
          </w:p>
          <w:p w14:paraId="6FF026D2" w14:textId="77777777" w:rsidR="009E5345" w:rsidRPr="00D80460" w:rsidRDefault="009E5345" w:rsidP="009E5345">
            <w:pPr>
              <w:pStyle w:val="Listenabsatz"/>
              <w:numPr>
                <w:ilvl w:val="1"/>
                <w:numId w:val="10"/>
              </w:numPr>
              <w:tabs>
                <w:tab w:val="left" w:pos="426"/>
                <w:tab w:val="left" w:pos="6597"/>
              </w:tabs>
              <w:rPr>
                <w:rFonts w:ascii="Arial" w:hAnsi="Arial" w:cs="Arial"/>
                <w:sz w:val="20"/>
              </w:rPr>
            </w:pPr>
            <w:r w:rsidRPr="00D80460">
              <w:rPr>
                <w:rFonts w:ascii="Arial" w:hAnsi="Arial" w:cs="Arial"/>
                <w:sz w:val="20"/>
              </w:rPr>
              <w:t>Er ist bestrebt, dem BKD und seinen Einrichtungen zur Durchführung der vielschichtigen Aufgaben und Arbeitszweige finanzielle und wirtschaf</w:t>
            </w:r>
            <w:r w:rsidR="00AB3D35" w:rsidRPr="00D80460">
              <w:rPr>
                <w:rFonts w:ascii="Arial" w:hAnsi="Arial" w:cs="Arial"/>
                <w:sz w:val="20"/>
              </w:rPr>
              <w:t>tliche Hilfen zu geben.</w:t>
            </w:r>
          </w:p>
          <w:p w14:paraId="6B0E40CB" w14:textId="77777777" w:rsidR="009E5345" w:rsidRPr="00D80460" w:rsidRDefault="009E5345" w:rsidP="009E5345">
            <w:pPr>
              <w:pStyle w:val="Listenabsatz"/>
              <w:numPr>
                <w:ilvl w:val="1"/>
                <w:numId w:val="10"/>
              </w:numPr>
              <w:tabs>
                <w:tab w:val="left" w:pos="426"/>
                <w:tab w:val="left" w:pos="6597"/>
              </w:tabs>
              <w:rPr>
                <w:rFonts w:ascii="Arial" w:hAnsi="Arial" w:cs="Arial"/>
                <w:sz w:val="20"/>
              </w:rPr>
            </w:pPr>
            <w:r w:rsidRPr="00D80460">
              <w:rPr>
                <w:rFonts w:ascii="Arial" w:hAnsi="Arial" w:cs="Arial"/>
                <w:sz w:val="20"/>
              </w:rPr>
              <w:t>Er beruft die Vertreterversammlung ein und führt sie durch</w:t>
            </w:r>
            <w:r w:rsidR="00AB3D35" w:rsidRPr="00D80460">
              <w:rPr>
                <w:rFonts w:ascii="Arial" w:hAnsi="Arial" w:cs="Arial"/>
                <w:sz w:val="20"/>
              </w:rPr>
              <w:t>.</w:t>
            </w:r>
          </w:p>
          <w:p w14:paraId="1CD8AB5A" w14:textId="77777777" w:rsidR="006E76C0" w:rsidRPr="00D80460" w:rsidRDefault="006E76C0" w:rsidP="009E5345">
            <w:pPr>
              <w:pStyle w:val="Listenabsatz"/>
              <w:numPr>
                <w:ilvl w:val="1"/>
                <w:numId w:val="10"/>
              </w:numPr>
              <w:tabs>
                <w:tab w:val="left" w:pos="426"/>
                <w:tab w:val="left" w:pos="6597"/>
              </w:tabs>
              <w:rPr>
                <w:rFonts w:ascii="Arial" w:hAnsi="Arial" w:cs="Arial"/>
                <w:sz w:val="20"/>
              </w:rPr>
            </w:pPr>
            <w:r w:rsidRPr="00D80460">
              <w:rPr>
                <w:rFonts w:ascii="Arial" w:hAnsi="Arial" w:cs="Arial"/>
                <w:sz w:val="20"/>
              </w:rPr>
              <w:t xml:space="preserve">Er fasst Beschlüsse über den Widerspruch beim Ausschluss von Mitgliedern des BKD im Bereich des LV. </w:t>
            </w:r>
          </w:p>
          <w:p w14:paraId="3F325C0F" w14:textId="77777777" w:rsidR="009E5345" w:rsidRPr="00D80460" w:rsidRDefault="00AB3D35" w:rsidP="009E5345">
            <w:pPr>
              <w:pStyle w:val="Listenabsatz"/>
              <w:numPr>
                <w:ilvl w:val="1"/>
                <w:numId w:val="10"/>
              </w:numPr>
              <w:tabs>
                <w:tab w:val="left" w:pos="426"/>
                <w:tab w:val="left" w:pos="6597"/>
              </w:tabs>
              <w:rPr>
                <w:rFonts w:ascii="Arial" w:hAnsi="Arial" w:cs="Arial"/>
                <w:sz w:val="20"/>
              </w:rPr>
            </w:pPr>
            <w:r w:rsidRPr="00D80460">
              <w:rPr>
                <w:rFonts w:ascii="Arial" w:hAnsi="Arial" w:cs="Arial"/>
                <w:sz w:val="20"/>
              </w:rPr>
              <w:t>Er aktiviert</w:t>
            </w:r>
            <w:r w:rsidR="009E5345" w:rsidRPr="00D80460">
              <w:rPr>
                <w:rFonts w:ascii="Arial" w:hAnsi="Arial" w:cs="Arial"/>
                <w:sz w:val="20"/>
              </w:rPr>
              <w:t xml:space="preserve"> </w:t>
            </w:r>
            <w:r w:rsidRPr="00D80460">
              <w:rPr>
                <w:rFonts w:ascii="Arial" w:hAnsi="Arial" w:cs="Arial"/>
                <w:sz w:val="20"/>
              </w:rPr>
              <w:t>die Kreisverbände, Ortsvereine und Begegnungsgruppen zur Mitarbeit.</w:t>
            </w:r>
          </w:p>
          <w:p w14:paraId="0A02866A" w14:textId="77777777" w:rsidR="009E5345" w:rsidRPr="00D80460" w:rsidRDefault="00DE7D9A" w:rsidP="009E5345">
            <w:pPr>
              <w:pStyle w:val="Listenabsatz"/>
              <w:numPr>
                <w:ilvl w:val="1"/>
                <w:numId w:val="10"/>
              </w:numPr>
              <w:tabs>
                <w:tab w:val="left" w:pos="426"/>
                <w:tab w:val="left" w:pos="6597"/>
              </w:tabs>
              <w:rPr>
                <w:rFonts w:ascii="Arial" w:hAnsi="Arial" w:cs="Arial"/>
                <w:sz w:val="20"/>
              </w:rPr>
            </w:pPr>
            <w:r w:rsidRPr="00D80460">
              <w:rPr>
                <w:rFonts w:ascii="Arial" w:hAnsi="Arial" w:cs="Arial"/>
                <w:sz w:val="20"/>
              </w:rPr>
              <w:t xml:space="preserve">Er verbreitet </w:t>
            </w:r>
            <w:r w:rsidR="009E5345" w:rsidRPr="00D80460">
              <w:rPr>
                <w:rFonts w:ascii="Arial" w:hAnsi="Arial" w:cs="Arial"/>
                <w:sz w:val="20"/>
              </w:rPr>
              <w:t>Informationen</w:t>
            </w:r>
            <w:r w:rsidRPr="00D80460">
              <w:rPr>
                <w:rFonts w:ascii="Arial" w:hAnsi="Arial" w:cs="Arial"/>
                <w:sz w:val="20"/>
              </w:rPr>
              <w:t xml:space="preserve"> des BKD</w:t>
            </w:r>
            <w:r w:rsidR="009E5345" w:rsidRPr="00D80460">
              <w:rPr>
                <w:rFonts w:ascii="Arial" w:hAnsi="Arial" w:cs="Arial"/>
                <w:sz w:val="20"/>
              </w:rPr>
              <w:t xml:space="preserve"> an die </w:t>
            </w:r>
            <w:r w:rsidR="00AB3D35" w:rsidRPr="00D80460">
              <w:rPr>
                <w:rFonts w:ascii="Arial" w:hAnsi="Arial" w:cs="Arial"/>
                <w:sz w:val="20"/>
              </w:rPr>
              <w:t>Kreisverbände, Ortsvereine</w:t>
            </w:r>
            <w:r w:rsidR="00FB333B" w:rsidRPr="00D80460">
              <w:rPr>
                <w:rFonts w:ascii="Arial" w:hAnsi="Arial" w:cs="Arial"/>
                <w:sz w:val="20"/>
              </w:rPr>
              <w:t xml:space="preserve"> und</w:t>
            </w:r>
            <w:r w:rsidR="00AB3D35" w:rsidRPr="00D80460">
              <w:rPr>
                <w:rFonts w:ascii="Arial" w:hAnsi="Arial" w:cs="Arial"/>
                <w:sz w:val="20"/>
              </w:rPr>
              <w:t xml:space="preserve"> Begegnungsgruppen.</w:t>
            </w:r>
          </w:p>
          <w:p w14:paraId="1DEB579E" w14:textId="77777777" w:rsidR="0007474C" w:rsidRPr="00D80460" w:rsidRDefault="005F1831" w:rsidP="006E76C0">
            <w:pPr>
              <w:pStyle w:val="Listenabsatz"/>
              <w:numPr>
                <w:ilvl w:val="1"/>
                <w:numId w:val="10"/>
              </w:numPr>
              <w:tabs>
                <w:tab w:val="left" w:pos="426"/>
                <w:tab w:val="left" w:pos="6597"/>
              </w:tabs>
              <w:rPr>
                <w:rFonts w:ascii="Arial" w:hAnsi="Arial" w:cs="Arial"/>
                <w:sz w:val="20"/>
              </w:rPr>
            </w:pPr>
            <w:r w:rsidRPr="00D80460">
              <w:rPr>
                <w:rFonts w:ascii="Arial" w:hAnsi="Arial" w:cs="Arial"/>
                <w:sz w:val="20"/>
              </w:rPr>
              <w:t>Er sorgt für ausreichende Versicherungen der Mitglieder des Vorstandes, des Vermögens des LV, der Aktivitäten des LV und der von ihm beauftragten Personen</w:t>
            </w:r>
            <w:r w:rsidR="00AB3D35" w:rsidRPr="00D80460">
              <w:rPr>
                <w:rFonts w:ascii="Arial" w:hAnsi="Arial" w:cs="Arial"/>
                <w:sz w:val="20"/>
              </w:rPr>
              <w:t>.</w:t>
            </w:r>
            <w:r w:rsidR="009E5345" w:rsidRPr="00D80460">
              <w:rPr>
                <w:rFonts w:ascii="Arial" w:hAnsi="Arial" w:cs="Arial"/>
                <w:sz w:val="20"/>
              </w:rPr>
              <w:t xml:space="preserve"> </w:t>
            </w:r>
          </w:p>
          <w:p w14:paraId="688D0A55" w14:textId="77777777" w:rsidR="0007474C" w:rsidRPr="00D80460" w:rsidRDefault="0007474C" w:rsidP="0007474C">
            <w:pPr>
              <w:tabs>
                <w:tab w:val="left" w:pos="426"/>
                <w:tab w:val="left" w:pos="6597"/>
              </w:tabs>
              <w:rPr>
                <w:rFonts w:ascii="Arial" w:hAnsi="Arial" w:cs="Arial"/>
                <w:sz w:val="20"/>
              </w:rPr>
            </w:pPr>
          </w:p>
          <w:p w14:paraId="05D25917" w14:textId="77777777" w:rsidR="0007474C" w:rsidRPr="00D80460" w:rsidRDefault="00977509" w:rsidP="00B86862">
            <w:pPr>
              <w:pStyle w:val="Listenabsatz"/>
              <w:numPr>
                <w:ilvl w:val="0"/>
                <w:numId w:val="10"/>
              </w:numPr>
              <w:tabs>
                <w:tab w:val="left" w:pos="426"/>
                <w:tab w:val="left" w:pos="6597"/>
              </w:tabs>
              <w:rPr>
                <w:rFonts w:ascii="Arial" w:hAnsi="Arial" w:cs="Arial"/>
                <w:sz w:val="20"/>
              </w:rPr>
            </w:pPr>
            <w:r w:rsidRPr="00D80460">
              <w:rPr>
                <w:rFonts w:ascii="Arial" w:hAnsi="Arial" w:cs="Arial"/>
                <w:sz w:val="20"/>
              </w:rPr>
              <w:t>Beschlussfassung:</w:t>
            </w:r>
          </w:p>
          <w:p w14:paraId="71B084A5" w14:textId="56AA1E6E" w:rsidR="00977509" w:rsidRPr="00D80460" w:rsidRDefault="00B53318" w:rsidP="00B86862">
            <w:pPr>
              <w:pStyle w:val="Listenabsatz"/>
              <w:numPr>
                <w:ilvl w:val="1"/>
                <w:numId w:val="10"/>
              </w:numPr>
              <w:tabs>
                <w:tab w:val="left" w:pos="426"/>
                <w:tab w:val="left" w:pos="6597"/>
              </w:tabs>
              <w:rPr>
                <w:rFonts w:ascii="Arial" w:hAnsi="Arial" w:cs="Arial"/>
                <w:sz w:val="20"/>
              </w:rPr>
            </w:pPr>
            <w:r w:rsidRPr="00D80460">
              <w:rPr>
                <w:rFonts w:ascii="Arial" w:hAnsi="Arial" w:cs="Arial"/>
                <w:sz w:val="20"/>
              </w:rPr>
              <w:t xml:space="preserve">Die Sitzung wird vom Landesvorsitzenden </w:t>
            </w:r>
            <w:r w:rsidR="00977509" w:rsidRPr="00D80460">
              <w:rPr>
                <w:rFonts w:ascii="Arial" w:hAnsi="Arial" w:cs="Arial"/>
                <w:sz w:val="20"/>
              </w:rPr>
              <w:t>geleitet, bei Verhinderung von seinem Stellvertreter, sonst von einem anderen Vorstandsmitglied.</w:t>
            </w:r>
          </w:p>
          <w:p w14:paraId="1BDD9E1D" w14:textId="77777777" w:rsidR="00977509" w:rsidRPr="00D80460" w:rsidRDefault="00977509" w:rsidP="00B86862">
            <w:pPr>
              <w:pStyle w:val="Listenabsatz"/>
              <w:numPr>
                <w:ilvl w:val="1"/>
                <w:numId w:val="10"/>
              </w:numPr>
              <w:tabs>
                <w:tab w:val="left" w:pos="426"/>
                <w:tab w:val="left" w:pos="6597"/>
              </w:tabs>
              <w:rPr>
                <w:rFonts w:ascii="Arial" w:hAnsi="Arial" w:cs="Arial"/>
                <w:sz w:val="20"/>
              </w:rPr>
            </w:pPr>
            <w:r w:rsidRPr="00D80460">
              <w:rPr>
                <w:rFonts w:ascii="Arial" w:hAnsi="Arial" w:cs="Arial"/>
                <w:sz w:val="20"/>
              </w:rPr>
              <w:t>Die Beschlussfähigkeit ist zu Beginn der Sitzung festzustellen und zu protokollieren.</w:t>
            </w:r>
          </w:p>
          <w:p w14:paraId="20076EDE" w14:textId="0AD616C4" w:rsidR="00AC6313" w:rsidRPr="00D80460" w:rsidRDefault="0007474C" w:rsidP="00B86862">
            <w:pPr>
              <w:pStyle w:val="Listenabsatz"/>
              <w:numPr>
                <w:ilvl w:val="1"/>
                <w:numId w:val="10"/>
              </w:numPr>
              <w:tabs>
                <w:tab w:val="left" w:pos="426"/>
                <w:tab w:val="left" w:pos="6597"/>
              </w:tabs>
              <w:rPr>
                <w:rFonts w:ascii="Arial" w:hAnsi="Arial" w:cs="Arial"/>
                <w:sz w:val="20"/>
              </w:rPr>
            </w:pPr>
            <w:r w:rsidRPr="00D80460">
              <w:rPr>
                <w:rFonts w:ascii="Arial" w:hAnsi="Arial" w:cs="Arial"/>
                <w:sz w:val="20"/>
              </w:rPr>
              <w:t xml:space="preserve">Der </w:t>
            </w:r>
            <w:r w:rsidR="009943E8" w:rsidRPr="00D80460">
              <w:rPr>
                <w:rFonts w:ascii="Arial" w:hAnsi="Arial" w:cs="Arial"/>
                <w:sz w:val="20"/>
              </w:rPr>
              <w:t>Landesv</w:t>
            </w:r>
            <w:r w:rsidRPr="00D80460">
              <w:rPr>
                <w:rFonts w:ascii="Arial" w:hAnsi="Arial" w:cs="Arial"/>
                <w:sz w:val="20"/>
              </w:rPr>
              <w:t>orstand</w:t>
            </w:r>
            <w:r w:rsidR="009943E8" w:rsidRPr="00D80460">
              <w:rPr>
                <w:rFonts w:ascii="Arial" w:hAnsi="Arial" w:cs="Arial"/>
                <w:sz w:val="20"/>
              </w:rPr>
              <w:t xml:space="preserve"> </w:t>
            </w:r>
            <w:r w:rsidRPr="00D80460">
              <w:rPr>
                <w:rFonts w:ascii="Arial" w:hAnsi="Arial" w:cs="Arial"/>
                <w:sz w:val="20"/>
              </w:rPr>
              <w:t xml:space="preserve">ist beschlussfähig, wenn mehr als die Hälfte der </w:t>
            </w:r>
            <w:r w:rsidR="00977509" w:rsidRPr="00D80460">
              <w:rPr>
                <w:rFonts w:ascii="Arial" w:hAnsi="Arial" w:cs="Arial"/>
                <w:sz w:val="20"/>
              </w:rPr>
              <w:t xml:space="preserve">stimmberechtigten </w:t>
            </w:r>
            <w:r w:rsidR="00AB3D35" w:rsidRPr="00D80460">
              <w:rPr>
                <w:rFonts w:ascii="Arial" w:hAnsi="Arial" w:cs="Arial"/>
                <w:sz w:val="20"/>
              </w:rPr>
              <w:t>Vorstandsmitglieder anwesend ist</w:t>
            </w:r>
            <w:r w:rsidRPr="00D80460">
              <w:rPr>
                <w:rFonts w:ascii="Arial" w:hAnsi="Arial" w:cs="Arial"/>
                <w:sz w:val="20"/>
              </w:rPr>
              <w:t xml:space="preserve">. </w:t>
            </w:r>
          </w:p>
          <w:p w14:paraId="5834F431" w14:textId="77777777" w:rsidR="0007474C" w:rsidRPr="00D80460" w:rsidRDefault="0007474C" w:rsidP="00B86862">
            <w:pPr>
              <w:pStyle w:val="Listenabsatz"/>
              <w:numPr>
                <w:ilvl w:val="1"/>
                <w:numId w:val="10"/>
              </w:numPr>
              <w:tabs>
                <w:tab w:val="left" w:pos="426"/>
                <w:tab w:val="left" w:pos="6597"/>
              </w:tabs>
              <w:rPr>
                <w:rFonts w:ascii="Arial" w:hAnsi="Arial" w:cs="Arial"/>
                <w:sz w:val="20"/>
              </w:rPr>
            </w:pPr>
            <w:r w:rsidRPr="00D80460">
              <w:rPr>
                <w:rFonts w:ascii="Arial" w:hAnsi="Arial" w:cs="Arial"/>
                <w:sz w:val="20"/>
              </w:rPr>
              <w:t>Bei der Beschlussfassung entscheidet die Mehrheit der abgegebenen gültigen Stimmen.</w:t>
            </w:r>
          </w:p>
          <w:p w14:paraId="0288E8D3" w14:textId="77777777" w:rsidR="0007474C" w:rsidRPr="00D80460" w:rsidRDefault="0007474C" w:rsidP="00B86862">
            <w:pPr>
              <w:pStyle w:val="Listenabsatz"/>
              <w:numPr>
                <w:ilvl w:val="1"/>
                <w:numId w:val="10"/>
              </w:numPr>
              <w:tabs>
                <w:tab w:val="left" w:pos="426"/>
                <w:tab w:val="left" w:pos="6597"/>
              </w:tabs>
              <w:rPr>
                <w:rFonts w:ascii="Arial" w:hAnsi="Arial" w:cs="Arial"/>
                <w:sz w:val="20"/>
              </w:rPr>
            </w:pPr>
            <w:r w:rsidRPr="00D80460">
              <w:rPr>
                <w:rFonts w:ascii="Arial" w:hAnsi="Arial" w:cs="Arial"/>
                <w:sz w:val="20"/>
              </w:rPr>
              <w:t>Die festgestellten Beschlüsse sind mit Ort und Zeit der Sitzung sowie mit den Abstimmungsergebnissen zu protokollieren und vom Sitzungsleiter und dem Protokollführer zu unterschreiben.</w:t>
            </w:r>
          </w:p>
          <w:p w14:paraId="5958A524" w14:textId="77777777" w:rsidR="00AC6313" w:rsidRPr="00D80460" w:rsidRDefault="00AC6313" w:rsidP="00B86862">
            <w:pPr>
              <w:pStyle w:val="Listenabsatz"/>
              <w:numPr>
                <w:ilvl w:val="1"/>
                <w:numId w:val="10"/>
              </w:numPr>
              <w:tabs>
                <w:tab w:val="left" w:pos="426"/>
                <w:tab w:val="left" w:pos="6597"/>
              </w:tabs>
              <w:rPr>
                <w:rFonts w:ascii="Arial" w:hAnsi="Arial" w:cs="Arial"/>
                <w:sz w:val="20"/>
              </w:rPr>
            </w:pPr>
            <w:r w:rsidRPr="00D80460">
              <w:rPr>
                <w:rFonts w:ascii="Arial" w:hAnsi="Arial" w:cs="Arial"/>
                <w:sz w:val="20"/>
              </w:rPr>
              <w:t>Abstimmungen sind geheim durchzuführen, wenn eines der anwesende</w:t>
            </w:r>
            <w:r w:rsidR="00DE7D9A" w:rsidRPr="00D80460">
              <w:rPr>
                <w:rFonts w:ascii="Arial" w:hAnsi="Arial" w:cs="Arial"/>
                <w:sz w:val="20"/>
              </w:rPr>
              <w:t>n Vorstandsmitglieder dies bean</w:t>
            </w:r>
            <w:r w:rsidRPr="00D80460">
              <w:rPr>
                <w:rFonts w:ascii="Arial" w:hAnsi="Arial" w:cs="Arial"/>
                <w:sz w:val="20"/>
              </w:rPr>
              <w:t>tragt.</w:t>
            </w:r>
          </w:p>
          <w:p w14:paraId="38C442A7" w14:textId="77777777" w:rsidR="00AB3D35" w:rsidRPr="00D80460" w:rsidRDefault="00AB3D35" w:rsidP="00AB3D35">
            <w:pPr>
              <w:pStyle w:val="Listenabsatz"/>
              <w:numPr>
                <w:ilvl w:val="1"/>
                <w:numId w:val="10"/>
              </w:numPr>
              <w:tabs>
                <w:tab w:val="left" w:pos="426"/>
                <w:tab w:val="left" w:pos="6597"/>
              </w:tabs>
              <w:rPr>
                <w:rFonts w:ascii="Arial" w:hAnsi="Arial" w:cs="Arial"/>
                <w:sz w:val="20"/>
              </w:rPr>
            </w:pPr>
            <w:r w:rsidRPr="00D80460">
              <w:rPr>
                <w:rFonts w:ascii="Arial" w:hAnsi="Arial" w:cs="Arial"/>
                <w:sz w:val="20"/>
              </w:rPr>
              <w:t>Ein Beschluss kann auch auf schriftlichem oder elektronischem Weg herbeigeführt werden, wenn sich drei Viertel der Vorstandsmitglieder an diesem Verfahren beteiligen und dem Verfahren nicht widersprochen wird.</w:t>
            </w:r>
          </w:p>
          <w:p w14:paraId="5C3DD2B7" w14:textId="77777777" w:rsidR="00AB3D35" w:rsidRPr="00D80460" w:rsidRDefault="00AB3D35" w:rsidP="00AB3D35">
            <w:pPr>
              <w:tabs>
                <w:tab w:val="left" w:pos="426"/>
                <w:tab w:val="left" w:pos="6597"/>
              </w:tabs>
              <w:rPr>
                <w:rFonts w:ascii="Arial" w:hAnsi="Arial" w:cs="Arial"/>
                <w:sz w:val="20"/>
              </w:rPr>
            </w:pPr>
          </w:p>
          <w:p w14:paraId="4AC98C59" w14:textId="447B0A5B" w:rsidR="00AB3D35" w:rsidRPr="00D80460" w:rsidRDefault="00AB3D35" w:rsidP="00AB3D35">
            <w:pPr>
              <w:pStyle w:val="Listenabsatz"/>
              <w:numPr>
                <w:ilvl w:val="0"/>
                <w:numId w:val="10"/>
              </w:numPr>
              <w:tabs>
                <w:tab w:val="left" w:pos="426"/>
                <w:tab w:val="left" w:pos="6597"/>
              </w:tabs>
              <w:rPr>
                <w:rFonts w:ascii="Arial" w:hAnsi="Arial" w:cs="Arial"/>
                <w:sz w:val="20"/>
              </w:rPr>
            </w:pPr>
            <w:r w:rsidRPr="00D80460">
              <w:rPr>
                <w:rFonts w:ascii="Arial" w:hAnsi="Arial" w:cs="Arial"/>
                <w:sz w:val="20"/>
              </w:rPr>
              <w:t xml:space="preserve">Der </w:t>
            </w:r>
            <w:r w:rsidR="00861ED2" w:rsidRPr="00D80460">
              <w:rPr>
                <w:rFonts w:ascii="Arial" w:hAnsi="Arial" w:cs="Arial"/>
                <w:sz w:val="20"/>
              </w:rPr>
              <w:t xml:space="preserve">Landesvorstand </w:t>
            </w:r>
            <w:r w:rsidRPr="00D80460">
              <w:rPr>
                <w:rFonts w:ascii="Arial" w:hAnsi="Arial" w:cs="Arial"/>
                <w:sz w:val="20"/>
              </w:rPr>
              <w:t>kann sich eine Geschäftsordnung geben, die der Zustimmung der Vertreterversammlung bedarf.</w:t>
            </w:r>
          </w:p>
          <w:p w14:paraId="311A1251" w14:textId="77777777" w:rsidR="00AB3D35" w:rsidRPr="00D80460" w:rsidRDefault="00AB3D35" w:rsidP="00AB3D35">
            <w:pPr>
              <w:tabs>
                <w:tab w:val="left" w:pos="426"/>
                <w:tab w:val="left" w:pos="6597"/>
              </w:tabs>
              <w:rPr>
                <w:rFonts w:ascii="Arial" w:hAnsi="Arial" w:cs="Arial"/>
                <w:sz w:val="20"/>
              </w:rPr>
            </w:pPr>
          </w:p>
        </w:tc>
      </w:tr>
      <w:tr w:rsidR="0007474C" w:rsidRPr="00D80460" w14:paraId="0E61A4E3" w14:textId="77777777" w:rsidTr="00FD60B2">
        <w:tc>
          <w:tcPr>
            <w:tcW w:w="9243" w:type="dxa"/>
          </w:tcPr>
          <w:p w14:paraId="61A68274" w14:textId="77777777" w:rsidR="00AB3D35" w:rsidRPr="00D80460" w:rsidRDefault="00AB3D35" w:rsidP="00B86862">
            <w:pPr>
              <w:tabs>
                <w:tab w:val="left" w:pos="426"/>
              </w:tabs>
              <w:ind w:left="426" w:hanging="426"/>
              <w:rPr>
                <w:rFonts w:ascii="Arial" w:hAnsi="Arial" w:cs="Arial"/>
                <w:b/>
                <w:sz w:val="20"/>
              </w:rPr>
            </w:pPr>
          </w:p>
          <w:p w14:paraId="4BE78916" w14:textId="77777777" w:rsidR="0007474C" w:rsidRPr="00D80460" w:rsidRDefault="00DE7D9A" w:rsidP="00B86862">
            <w:pPr>
              <w:tabs>
                <w:tab w:val="left" w:pos="426"/>
              </w:tabs>
              <w:ind w:left="426" w:hanging="426"/>
              <w:rPr>
                <w:rFonts w:ascii="Arial" w:hAnsi="Arial" w:cs="Arial"/>
                <w:b/>
                <w:sz w:val="20"/>
              </w:rPr>
            </w:pPr>
            <w:r w:rsidRPr="00D80460">
              <w:rPr>
                <w:rFonts w:ascii="Arial" w:hAnsi="Arial" w:cs="Arial"/>
                <w:b/>
                <w:sz w:val="20"/>
              </w:rPr>
              <w:t>§ 11</w:t>
            </w:r>
            <w:r w:rsidR="0007474C" w:rsidRPr="00D80460">
              <w:rPr>
                <w:rFonts w:ascii="Arial" w:hAnsi="Arial" w:cs="Arial"/>
                <w:b/>
                <w:sz w:val="20"/>
              </w:rPr>
              <w:t xml:space="preserve"> </w:t>
            </w:r>
            <w:r w:rsidR="00AC6313" w:rsidRPr="00D80460">
              <w:rPr>
                <w:rFonts w:ascii="Arial" w:hAnsi="Arial" w:cs="Arial"/>
                <w:b/>
                <w:sz w:val="20"/>
              </w:rPr>
              <w:t>Beiträge, Finanzen</w:t>
            </w:r>
          </w:p>
          <w:p w14:paraId="0C82EEE1" w14:textId="77777777" w:rsidR="0007474C" w:rsidRPr="00D80460" w:rsidRDefault="0007474C" w:rsidP="00B86862">
            <w:pPr>
              <w:rPr>
                <w:rFonts w:ascii="Arial" w:hAnsi="Arial" w:cs="Arial"/>
                <w:sz w:val="20"/>
              </w:rPr>
            </w:pPr>
          </w:p>
          <w:p w14:paraId="1612F812" w14:textId="5643CC1F" w:rsidR="0007474C" w:rsidRPr="00D80460" w:rsidRDefault="00AC6313" w:rsidP="009C0616">
            <w:pPr>
              <w:pStyle w:val="undText"/>
              <w:numPr>
                <w:ilvl w:val="0"/>
                <w:numId w:val="11"/>
              </w:numPr>
              <w:tabs>
                <w:tab w:val="clear" w:pos="566"/>
                <w:tab w:val="left" w:pos="426"/>
              </w:tabs>
              <w:spacing w:before="0" w:after="0" w:line="240" w:lineRule="auto"/>
              <w:jc w:val="left"/>
              <w:rPr>
                <w:rFonts w:ascii="Arial" w:hAnsi="Arial" w:cs="Arial"/>
                <w:sz w:val="20"/>
              </w:rPr>
            </w:pPr>
            <w:r w:rsidRPr="00D80460">
              <w:rPr>
                <w:rFonts w:ascii="Arial" w:hAnsi="Arial" w:cs="Arial"/>
                <w:sz w:val="20"/>
              </w:rPr>
              <w:t>Mitgliedsbeiträge werden nicht erhoben</w:t>
            </w:r>
            <w:r w:rsidR="0007474C" w:rsidRPr="00D80460">
              <w:rPr>
                <w:rFonts w:ascii="Arial" w:hAnsi="Arial" w:cs="Arial"/>
                <w:sz w:val="20"/>
              </w:rPr>
              <w:t>.</w:t>
            </w:r>
            <w:r w:rsidRPr="00D80460">
              <w:rPr>
                <w:rFonts w:ascii="Arial" w:hAnsi="Arial" w:cs="Arial"/>
                <w:sz w:val="20"/>
              </w:rPr>
              <w:t xml:space="preserve"> Die Vertreterversammlung des LV kann jedoch die Erhebung eines jährlich zu zahlenden LV-Beitrages beschließen, dessen Höhe von der Vertreterversammlung festzulegen ist. </w:t>
            </w:r>
            <w:r w:rsidR="002015D7" w:rsidRPr="00D80460">
              <w:rPr>
                <w:rFonts w:ascii="Arial" w:hAnsi="Arial" w:cs="Arial"/>
                <w:sz w:val="20"/>
              </w:rPr>
              <w:t>Näheres regelt eine Beitragsordnung</w:t>
            </w:r>
            <w:r w:rsidR="002C2B32" w:rsidRPr="00D80460">
              <w:rPr>
                <w:rFonts w:ascii="Arial" w:hAnsi="Arial" w:cs="Arial"/>
                <w:sz w:val="20"/>
              </w:rPr>
              <w:t>.</w:t>
            </w:r>
          </w:p>
          <w:p w14:paraId="70C38535" w14:textId="77777777" w:rsidR="0007474C" w:rsidRPr="00D80460" w:rsidRDefault="0007474C" w:rsidP="00B86862">
            <w:pPr>
              <w:pStyle w:val="undText"/>
              <w:tabs>
                <w:tab w:val="left" w:pos="426"/>
              </w:tabs>
              <w:spacing w:before="0" w:after="0" w:line="240" w:lineRule="auto"/>
              <w:ind w:left="426" w:hanging="426"/>
              <w:jc w:val="left"/>
              <w:rPr>
                <w:rFonts w:ascii="Arial" w:hAnsi="Arial" w:cs="Arial"/>
                <w:sz w:val="20"/>
              </w:rPr>
            </w:pPr>
          </w:p>
          <w:p w14:paraId="17DA24B6" w14:textId="77777777" w:rsidR="0007474C" w:rsidRPr="00D80460" w:rsidRDefault="002C2B32" w:rsidP="005F1831">
            <w:pPr>
              <w:numPr>
                <w:ilvl w:val="0"/>
                <w:numId w:val="11"/>
              </w:numPr>
              <w:tabs>
                <w:tab w:val="left" w:pos="420"/>
              </w:tabs>
              <w:rPr>
                <w:rFonts w:ascii="Arial" w:hAnsi="Arial" w:cs="Arial"/>
                <w:sz w:val="20"/>
              </w:rPr>
            </w:pPr>
            <w:r w:rsidRPr="00D80460">
              <w:rPr>
                <w:rFonts w:ascii="Arial" w:hAnsi="Arial" w:cs="Arial"/>
                <w:sz w:val="20"/>
              </w:rPr>
              <w:t>Eine Prüfung der Bücher, Beleg</w:t>
            </w:r>
            <w:r w:rsidR="00D835F8" w:rsidRPr="00D80460">
              <w:rPr>
                <w:rFonts w:ascii="Arial" w:hAnsi="Arial" w:cs="Arial"/>
                <w:sz w:val="20"/>
              </w:rPr>
              <w:t>e</w:t>
            </w:r>
            <w:r w:rsidRPr="00D80460">
              <w:rPr>
                <w:rFonts w:ascii="Arial" w:hAnsi="Arial" w:cs="Arial"/>
                <w:sz w:val="20"/>
              </w:rPr>
              <w:t xml:space="preserve"> und Kassenbestände </w:t>
            </w:r>
            <w:r w:rsidR="0078033E" w:rsidRPr="00D80460">
              <w:rPr>
                <w:rFonts w:ascii="Arial" w:hAnsi="Arial" w:cs="Arial"/>
                <w:sz w:val="20"/>
              </w:rPr>
              <w:t xml:space="preserve">des LV </w:t>
            </w:r>
            <w:r w:rsidRPr="00D80460">
              <w:rPr>
                <w:rFonts w:ascii="Arial" w:hAnsi="Arial" w:cs="Arial"/>
                <w:sz w:val="20"/>
              </w:rPr>
              <w:t>erfolgt jährlich mindestens einmal durch die von der Vertreterversammlung bestimmten Kassenprüfer. Diese Prüfung wird dokumentiert und dem Protokoll der Vertreterversammlung beigefügt. Kassenprüfer kann auch ein beauftragter Steuerberater sein.</w:t>
            </w:r>
          </w:p>
          <w:p w14:paraId="26BF27AB" w14:textId="77777777" w:rsidR="0007474C" w:rsidRPr="00D80460" w:rsidRDefault="0007474C" w:rsidP="005F1831">
            <w:pPr>
              <w:pStyle w:val="HalbeZeilenachAbsatz"/>
              <w:tabs>
                <w:tab w:val="left" w:pos="426"/>
              </w:tabs>
              <w:spacing w:after="0" w:line="240" w:lineRule="auto"/>
              <w:ind w:hanging="340"/>
              <w:jc w:val="left"/>
              <w:rPr>
                <w:rFonts w:ascii="Arial" w:hAnsi="Arial" w:cs="Arial"/>
                <w:b/>
                <w:sz w:val="20"/>
              </w:rPr>
            </w:pPr>
          </w:p>
        </w:tc>
      </w:tr>
      <w:tr w:rsidR="00352F94" w:rsidRPr="00D80460" w14:paraId="12B4FB97" w14:textId="77777777" w:rsidTr="00FD60B2">
        <w:tc>
          <w:tcPr>
            <w:tcW w:w="9243" w:type="dxa"/>
          </w:tcPr>
          <w:p w14:paraId="52FF632B" w14:textId="77777777" w:rsidR="00352F94" w:rsidRPr="00D80460" w:rsidRDefault="00352F94" w:rsidP="00352F94">
            <w:pPr>
              <w:rPr>
                <w:rFonts w:ascii="Arial" w:hAnsi="Arial" w:cs="Arial"/>
                <w:b/>
                <w:sz w:val="20"/>
              </w:rPr>
            </w:pPr>
          </w:p>
          <w:p w14:paraId="2A8C4622" w14:textId="77777777" w:rsidR="00352F94" w:rsidRPr="00D80460" w:rsidRDefault="009C0616" w:rsidP="00352F94">
            <w:pPr>
              <w:rPr>
                <w:rFonts w:ascii="Arial" w:hAnsi="Arial" w:cs="Arial"/>
                <w:b/>
                <w:sz w:val="20"/>
              </w:rPr>
            </w:pPr>
            <w:r w:rsidRPr="00D80460">
              <w:rPr>
                <w:rFonts w:ascii="Arial" w:hAnsi="Arial" w:cs="Arial"/>
                <w:b/>
                <w:sz w:val="20"/>
              </w:rPr>
              <w:t>§ 12</w:t>
            </w:r>
            <w:r w:rsidR="00352F94" w:rsidRPr="00D80460">
              <w:rPr>
                <w:rFonts w:ascii="Arial" w:hAnsi="Arial" w:cs="Arial"/>
                <w:b/>
                <w:sz w:val="20"/>
              </w:rPr>
              <w:t xml:space="preserve"> Sonderbestimmungen </w:t>
            </w:r>
          </w:p>
          <w:p w14:paraId="626B5433" w14:textId="77777777" w:rsidR="00352F94" w:rsidRPr="00D80460" w:rsidRDefault="00352F94" w:rsidP="00352F94">
            <w:pPr>
              <w:rPr>
                <w:rFonts w:ascii="Arial" w:hAnsi="Arial" w:cs="Arial"/>
                <w:b/>
                <w:sz w:val="20"/>
              </w:rPr>
            </w:pPr>
          </w:p>
          <w:p w14:paraId="4F37971F" w14:textId="77777777" w:rsidR="00000761" w:rsidRPr="00BA59A6" w:rsidRDefault="00000761" w:rsidP="00000761">
            <w:pPr>
              <w:rPr>
                <w:rFonts w:ascii="Arial" w:hAnsi="Arial" w:cs="Arial"/>
                <w:sz w:val="20"/>
              </w:rPr>
            </w:pPr>
            <w:r w:rsidRPr="00BA59A6">
              <w:rPr>
                <w:rFonts w:ascii="Arial" w:hAnsi="Arial" w:cs="Arial"/>
                <w:sz w:val="20"/>
              </w:rPr>
              <w:t>Die folgenden Punkte 1.-3. sind als Rechtsgeschäfte nur mit Zustimmung des BKD möglich, soweit dies nicht anderweitig durch Satzung, Geschäftsordnung oder Gesetz geregelt ist:</w:t>
            </w:r>
          </w:p>
          <w:p w14:paraId="22AD615F" w14:textId="77777777" w:rsidR="00000761" w:rsidRPr="00BA59A6" w:rsidRDefault="00000761" w:rsidP="00000761">
            <w:pPr>
              <w:numPr>
                <w:ilvl w:val="0"/>
                <w:numId w:val="16"/>
              </w:numPr>
              <w:tabs>
                <w:tab w:val="num" w:pos="720"/>
              </w:tabs>
              <w:ind w:left="357" w:hanging="357"/>
              <w:rPr>
                <w:rFonts w:ascii="Arial" w:hAnsi="Arial" w:cs="Arial"/>
                <w:sz w:val="20"/>
              </w:rPr>
            </w:pPr>
            <w:r w:rsidRPr="00BA59A6">
              <w:rPr>
                <w:rFonts w:ascii="Arial" w:hAnsi="Arial" w:cs="Arial"/>
                <w:sz w:val="20"/>
              </w:rPr>
              <w:t>Eine Aufnahme von Darlehen,</w:t>
            </w:r>
          </w:p>
          <w:p w14:paraId="707D3C92" w14:textId="77777777" w:rsidR="00000761" w:rsidRPr="00BA59A6" w:rsidRDefault="00000761" w:rsidP="00000761">
            <w:pPr>
              <w:numPr>
                <w:ilvl w:val="0"/>
                <w:numId w:val="16"/>
              </w:numPr>
              <w:tabs>
                <w:tab w:val="num" w:pos="720"/>
              </w:tabs>
              <w:ind w:left="357" w:hanging="357"/>
              <w:rPr>
                <w:rFonts w:ascii="Arial" w:hAnsi="Arial" w:cs="Arial"/>
                <w:sz w:val="20"/>
              </w:rPr>
            </w:pPr>
            <w:r w:rsidRPr="00BA59A6">
              <w:rPr>
                <w:rFonts w:ascii="Arial" w:hAnsi="Arial" w:cs="Arial"/>
                <w:sz w:val="20"/>
              </w:rPr>
              <w:lastRenderedPageBreak/>
              <w:t xml:space="preserve">Erwerb und Veräußerung von Grundstücken und Gebäuden, </w:t>
            </w:r>
          </w:p>
          <w:p w14:paraId="0F899CAF" w14:textId="77777777" w:rsidR="00000761" w:rsidRPr="00BA59A6" w:rsidRDefault="00000761" w:rsidP="00000761">
            <w:pPr>
              <w:numPr>
                <w:ilvl w:val="0"/>
                <w:numId w:val="16"/>
              </w:numPr>
              <w:tabs>
                <w:tab w:val="num" w:pos="720"/>
              </w:tabs>
              <w:ind w:left="357" w:hanging="357"/>
              <w:rPr>
                <w:rFonts w:ascii="Arial" w:hAnsi="Arial" w:cs="Arial"/>
                <w:sz w:val="20"/>
              </w:rPr>
            </w:pPr>
            <w:r w:rsidRPr="00BA59A6">
              <w:rPr>
                <w:rFonts w:ascii="Arial" w:hAnsi="Arial" w:cs="Arial"/>
                <w:sz w:val="20"/>
              </w:rPr>
              <w:t>Planung und Durchführung von Bauvorhaben.</w:t>
            </w:r>
          </w:p>
          <w:p w14:paraId="2D4CB1ED" w14:textId="77777777" w:rsidR="00000761" w:rsidRPr="00BA59A6" w:rsidRDefault="00000761" w:rsidP="00000761">
            <w:pPr>
              <w:spacing w:before="120"/>
              <w:rPr>
                <w:rFonts w:ascii="Arial" w:hAnsi="Arial" w:cs="Arial"/>
                <w:sz w:val="20"/>
              </w:rPr>
            </w:pPr>
            <w:r w:rsidRPr="00BA59A6">
              <w:rPr>
                <w:rFonts w:ascii="Arial" w:hAnsi="Arial" w:cs="Arial"/>
                <w:sz w:val="20"/>
              </w:rPr>
              <w:t>Nur in Abstimmung mit der Bundesgeschäftsführung oder des Bundesvorstandes des BKD können durchgeführt werden:</w:t>
            </w:r>
          </w:p>
          <w:p w14:paraId="35BF4563" w14:textId="77777777" w:rsidR="00352F94" w:rsidRPr="00BA59A6" w:rsidRDefault="00000761" w:rsidP="00000761">
            <w:pPr>
              <w:numPr>
                <w:ilvl w:val="0"/>
                <w:numId w:val="16"/>
              </w:numPr>
              <w:tabs>
                <w:tab w:val="num" w:pos="720"/>
              </w:tabs>
              <w:ind w:left="357" w:hanging="357"/>
              <w:rPr>
                <w:rFonts w:ascii="Arial" w:hAnsi="Arial" w:cs="Arial"/>
                <w:sz w:val="20"/>
              </w:rPr>
            </w:pPr>
            <w:r w:rsidRPr="00BA59A6">
              <w:rPr>
                <w:rFonts w:ascii="Arial" w:hAnsi="Arial" w:cs="Arial"/>
                <w:sz w:val="20"/>
              </w:rPr>
              <w:t>Anschluss des OV an Gruppen und Verbände, die bisher nicht zum BKD gehören.</w:t>
            </w:r>
          </w:p>
          <w:p w14:paraId="17221CBB" w14:textId="2EE8D850" w:rsidR="00000761" w:rsidRPr="00000761" w:rsidRDefault="00000761" w:rsidP="00000761">
            <w:pPr>
              <w:ind w:left="357"/>
              <w:rPr>
                <w:rFonts w:ascii="Arial" w:hAnsi="Arial" w:cs="Arial"/>
                <w:sz w:val="20"/>
              </w:rPr>
            </w:pPr>
          </w:p>
        </w:tc>
      </w:tr>
      <w:tr w:rsidR="0007474C" w:rsidRPr="00D80460" w14:paraId="7AE52612" w14:textId="77777777" w:rsidTr="00FD60B2">
        <w:tc>
          <w:tcPr>
            <w:tcW w:w="9243" w:type="dxa"/>
          </w:tcPr>
          <w:p w14:paraId="44249889" w14:textId="77777777" w:rsidR="00352F94" w:rsidRPr="00D80460" w:rsidRDefault="00352F94" w:rsidP="00B86862">
            <w:pPr>
              <w:rPr>
                <w:rFonts w:ascii="Arial" w:hAnsi="Arial" w:cs="Arial"/>
                <w:b/>
                <w:sz w:val="20"/>
              </w:rPr>
            </w:pPr>
          </w:p>
          <w:p w14:paraId="4AFCA0F4" w14:textId="77777777" w:rsidR="0007474C" w:rsidRPr="00D80460" w:rsidRDefault="009C0616" w:rsidP="00B86862">
            <w:pPr>
              <w:rPr>
                <w:rFonts w:ascii="Arial" w:hAnsi="Arial" w:cs="Arial"/>
                <w:b/>
                <w:sz w:val="20"/>
              </w:rPr>
            </w:pPr>
            <w:r w:rsidRPr="00D80460">
              <w:rPr>
                <w:rFonts w:ascii="Arial" w:hAnsi="Arial" w:cs="Arial"/>
                <w:b/>
                <w:sz w:val="20"/>
              </w:rPr>
              <w:t>§ 13</w:t>
            </w:r>
            <w:r w:rsidR="00A85FC8" w:rsidRPr="00D80460">
              <w:rPr>
                <w:rFonts w:ascii="Arial" w:hAnsi="Arial" w:cs="Arial"/>
                <w:b/>
                <w:sz w:val="20"/>
              </w:rPr>
              <w:t xml:space="preserve"> Auflösung</w:t>
            </w:r>
          </w:p>
          <w:p w14:paraId="58B77AAB" w14:textId="77777777" w:rsidR="0007474C" w:rsidRPr="00D80460" w:rsidRDefault="0007474C" w:rsidP="00B86862">
            <w:pPr>
              <w:rPr>
                <w:rFonts w:ascii="Arial" w:hAnsi="Arial" w:cs="Arial"/>
                <w:sz w:val="20"/>
              </w:rPr>
            </w:pPr>
          </w:p>
          <w:p w14:paraId="41A5F24F" w14:textId="77777777" w:rsidR="00500DDF" w:rsidRPr="00D80460" w:rsidRDefault="0007474C" w:rsidP="00500DDF">
            <w:pPr>
              <w:numPr>
                <w:ilvl w:val="0"/>
                <w:numId w:val="12"/>
              </w:numPr>
              <w:ind w:left="360"/>
              <w:rPr>
                <w:rFonts w:ascii="Arial" w:hAnsi="Arial" w:cs="Arial"/>
                <w:sz w:val="20"/>
              </w:rPr>
            </w:pPr>
            <w:r w:rsidRPr="00D80460">
              <w:rPr>
                <w:rFonts w:ascii="Arial" w:hAnsi="Arial" w:cs="Arial"/>
                <w:sz w:val="20"/>
              </w:rPr>
              <w:t xml:space="preserve">Die Auflösung </w:t>
            </w:r>
            <w:r w:rsidR="00352F94" w:rsidRPr="00D80460">
              <w:rPr>
                <w:rFonts w:ascii="Arial" w:hAnsi="Arial" w:cs="Arial"/>
                <w:sz w:val="20"/>
              </w:rPr>
              <w:t>des LV</w:t>
            </w:r>
            <w:r w:rsidRPr="00D80460">
              <w:rPr>
                <w:rFonts w:ascii="Arial" w:hAnsi="Arial" w:cs="Arial"/>
                <w:sz w:val="20"/>
              </w:rPr>
              <w:t xml:space="preserve"> kann nur die </w:t>
            </w:r>
            <w:r w:rsidR="00352F94" w:rsidRPr="00D80460">
              <w:rPr>
                <w:rFonts w:ascii="Arial" w:hAnsi="Arial" w:cs="Arial"/>
                <w:sz w:val="20"/>
              </w:rPr>
              <w:t>Vertreter</w:t>
            </w:r>
            <w:r w:rsidRPr="00D80460">
              <w:rPr>
                <w:rFonts w:ascii="Arial" w:hAnsi="Arial" w:cs="Arial"/>
                <w:sz w:val="20"/>
              </w:rPr>
              <w:t xml:space="preserve">versammlung </w:t>
            </w:r>
            <w:r w:rsidR="00500DDF" w:rsidRPr="00D80460">
              <w:rPr>
                <w:rFonts w:ascii="Arial" w:hAnsi="Arial" w:cs="Arial"/>
                <w:sz w:val="20"/>
              </w:rPr>
              <w:t>beschließen. Hierzu ist eine Stimmenmehrheit von vier Fünfteln der abgegebenen Stimmen notwendig. Die Zustimmung des Bundesvorstandes des BKD ist erforderlich.</w:t>
            </w:r>
          </w:p>
          <w:p w14:paraId="53E8CF84" w14:textId="7305D414" w:rsidR="0007474C" w:rsidRPr="00D80460" w:rsidRDefault="0007474C" w:rsidP="00B86862">
            <w:pPr>
              <w:rPr>
                <w:rFonts w:ascii="Arial" w:hAnsi="Arial" w:cs="Arial"/>
                <w:sz w:val="20"/>
              </w:rPr>
            </w:pPr>
          </w:p>
          <w:p w14:paraId="256DED39" w14:textId="17003BBB" w:rsidR="00E34A30" w:rsidRPr="00D80460" w:rsidRDefault="0007474C" w:rsidP="00E34A30">
            <w:pPr>
              <w:numPr>
                <w:ilvl w:val="0"/>
                <w:numId w:val="12"/>
              </w:numPr>
              <w:ind w:left="360"/>
              <w:rPr>
                <w:rFonts w:ascii="Arial" w:hAnsi="Arial" w:cs="Arial"/>
                <w:sz w:val="20"/>
              </w:rPr>
            </w:pPr>
            <w:r w:rsidRPr="00D80460">
              <w:rPr>
                <w:rFonts w:ascii="Arial" w:hAnsi="Arial" w:cs="Arial"/>
                <w:sz w:val="20"/>
              </w:rPr>
              <w:t xml:space="preserve">Bei Auflösung des </w:t>
            </w:r>
            <w:r w:rsidR="00A85FC8" w:rsidRPr="00D80460">
              <w:rPr>
                <w:rFonts w:ascii="Arial" w:hAnsi="Arial" w:cs="Arial"/>
                <w:sz w:val="20"/>
              </w:rPr>
              <w:t>LV</w:t>
            </w:r>
            <w:r w:rsidRPr="00D80460">
              <w:rPr>
                <w:rFonts w:ascii="Arial" w:hAnsi="Arial" w:cs="Arial"/>
                <w:sz w:val="20"/>
              </w:rPr>
              <w:t xml:space="preserve"> </w:t>
            </w:r>
            <w:r w:rsidR="00543B9A" w:rsidRPr="00D80460">
              <w:rPr>
                <w:rFonts w:ascii="Arial" w:hAnsi="Arial" w:cs="Arial"/>
                <w:sz w:val="20"/>
              </w:rPr>
              <w:t xml:space="preserve">oder </w:t>
            </w:r>
            <w:r w:rsidRPr="00D80460">
              <w:rPr>
                <w:rFonts w:ascii="Arial" w:hAnsi="Arial" w:cs="Arial"/>
                <w:sz w:val="20"/>
              </w:rPr>
              <w:t xml:space="preserve">bei Wegfall steuerbegünstigter Zwecke fällt </w:t>
            </w:r>
            <w:r w:rsidR="00412105" w:rsidRPr="00D80460">
              <w:rPr>
                <w:rFonts w:ascii="Arial" w:hAnsi="Arial" w:cs="Arial"/>
                <w:sz w:val="20"/>
              </w:rPr>
              <w:t>das Vermögen an</w:t>
            </w:r>
            <w:r w:rsidR="00A85FC8" w:rsidRPr="00D80460">
              <w:rPr>
                <w:rFonts w:ascii="Arial" w:hAnsi="Arial" w:cs="Arial"/>
                <w:sz w:val="20"/>
              </w:rPr>
              <w:t xml:space="preserve"> </w:t>
            </w:r>
          </w:p>
          <w:p w14:paraId="05325743" w14:textId="77777777" w:rsidR="00E34A30" w:rsidRPr="00D80460" w:rsidRDefault="00E34A30" w:rsidP="00E34A30">
            <w:pPr>
              <w:ind w:left="360"/>
              <w:rPr>
                <w:rFonts w:ascii="Arial" w:hAnsi="Arial" w:cs="Arial"/>
                <w:sz w:val="20"/>
              </w:rPr>
            </w:pPr>
            <w:r w:rsidRPr="00D80460">
              <w:rPr>
                <w:rFonts w:ascii="Arial" w:hAnsi="Arial" w:cs="Arial"/>
                <w:sz w:val="20"/>
              </w:rPr>
              <w:t>Bla</w:t>
            </w:r>
            <w:r w:rsidR="009C0616" w:rsidRPr="00D80460">
              <w:rPr>
                <w:rFonts w:ascii="Arial" w:hAnsi="Arial" w:cs="Arial"/>
                <w:sz w:val="20"/>
              </w:rPr>
              <w:t>ues Kreuz in Deutschland e. V.</w:t>
            </w:r>
          </w:p>
          <w:p w14:paraId="774A579D" w14:textId="77777777" w:rsidR="00E34A30" w:rsidRPr="00D80460" w:rsidRDefault="00E34A30" w:rsidP="00E34A30">
            <w:pPr>
              <w:ind w:left="360"/>
              <w:rPr>
                <w:rFonts w:ascii="Arial" w:hAnsi="Arial" w:cs="Arial"/>
                <w:sz w:val="20"/>
              </w:rPr>
            </w:pPr>
            <w:r w:rsidRPr="00D80460">
              <w:rPr>
                <w:rFonts w:ascii="Arial" w:hAnsi="Arial" w:cs="Arial"/>
                <w:sz w:val="20"/>
              </w:rPr>
              <w:t>Schubertstraße 41</w:t>
            </w:r>
          </w:p>
          <w:p w14:paraId="7A101DAA" w14:textId="77777777" w:rsidR="00E34A30" w:rsidRPr="00D80460" w:rsidRDefault="00E34A30" w:rsidP="00E34A30">
            <w:pPr>
              <w:ind w:left="360"/>
              <w:rPr>
                <w:rFonts w:ascii="Arial" w:hAnsi="Arial" w:cs="Arial"/>
                <w:sz w:val="20"/>
              </w:rPr>
            </w:pPr>
            <w:r w:rsidRPr="00D80460">
              <w:rPr>
                <w:rFonts w:ascii="Arial" w:hAnsi="Arial" w:cs="Arial"/>
                <w:sz w:val="20"/>
              </w:rPr>
              <w:t>42289 Wuppertal,</w:t>
            </w:r>
          </w:p>
          <w:p w14:paraId="574EF7DF" w14:textId="77777777" w:rsidR="0007474C" w:rsidRPr="00D80460" w:rsidRDefault="00E34A30" w:rsidP="00E34A30">
            <w:pPr>
              <w:ind w:left="360"/>
              <w:rPr>
                <w:rFonts w:ascii="Arial" w:hAnsi="Arial" w:cs="Arial"/>
                <w:sz w:val="20"/>
              </w:rPr>
            </w:pPr>
            <w:r w:rsidRPr="00D80460">
              <w:rPr>
                <w:rFonts w:ascii="Arial" w:hAnsi="Arial" w:cs="Arial"/>
                <w:sz w:val="20"/>
              </w:rPr>
              <w:t xml:space="preserve">der es unmittelbar </w:t>
            </w:r>
            <w:r w:rsidR="0007474C" w:rsidRPr="00D80460">
              <w:rPr>
                <w:rFonts w:ascii="Arial" w:hAnsi="Arial" w:cs="Arial"/>
                <w:sz w:val="20"/>
              </w:rPr>
              <w:t>und aussc</w:t>
            </w:r>
            <w:r w:rsidR="00A85FC8" w:rsidRPr="00D80460">
              <w:rPr>
                <w:rFonts w:ascii="Arial" w:hAnsi="Arial" w:cs="Arial"/>
                <w:sz w:val="20"/>
              </w:rPr>
              <w:t>hließlich für gemeinnützige und</w:t>
            </w:r>
            <w:r w:rsidR="0007474C" w:rsidRPr="00D80460">
              <w:rPr>
                <w:rFonts w:ascii="Arial" w:hAnsi="Arial" w:cs="Arial"/>
                <w:sz w:val="20"/>
              </w:rPr>
              <w:t xml:space="preserve"> mildtätige Zwecke zu verwenden</w:t>
            </w:r>
            <w:r w:rsidR="00A85FC8" w:rsidRPr="00D80460">
              <w:rPr>
                <w:rFonts w:ascii="Arial" w:hAnsi="Arial" w:cs="Arial"/>
                <w:sz w:val="20"/>
              </w:rPr>
              <w:t xml:space="preserve"> hat</w:t>
            </w:r>
            <w:r w:rsidR="0007474C" w:rsidRPr="00D80460">
              <w:rPr>
                <w:rFonts w:ascii="Arial" w:hAnsi="Arial" w:cs="Arial"/>
                <w:sz w:val="20"/>
              </w:rPr>
              <w:t>.</w:t>
            </w:r>
          </w:p>
          <w:p w14:paraId="0B87FC42" w14:textId="77777777" w:rsidR="0007474C" w:rsidRPr="00D80460" w:rsidRDefault="0007474C" w:rsidP="00B86862">
            <w:pPr>
              <w:rPr>
                <w:rFonts w:ascii="Arial" w:hAnsi="Arial" w:cs="Arial"/>
                <w:b/>
                <w:sz w:val="20"/>
              </w:rPr>
            </w:pPr>
          </w:p>
        </w:tc>
      </w:tr>
      <w:tr w:rsidR="0007474C" w:rsidRPr="000102CF" w14:paraId="0EBCDB5A" w14:textId="77777777" w:rsidTr="00FD60B2">
        <w:tc>
          <w:tcPr>
            <w:tcW w:w="9243" w:type="dxa"/>
          </w:tcPr>
          <w:p w14:paraId="43F28649" w14:textId="77777777" w:rsidR="008D218F" w:rsidRPr="00D80460" w:rsidRDefault="008D218F" w:rsidP="008D218F">
            <w:pPr>
              <w:rPr>
                <w:rFonts w:ascii="Arial" w:hAnsi="Arial" w:cs="Arial"/>
                <w:sz w:val="20"/>
              </w:rPr>
            </w:pPr>
          </w:p>
          <w:p w14:paraId="4A168133" w14:textId="49FB590A" w:rsidR="008D218F" w:rsidRDefault="008D218F" w:rsidP="008D218F">
            <w:pPr>
              <w:rPr>
                <w:rFonts w:ascii="Arial" w:hAnsi="Arial" w:cs="Arial"/>
                <w:sz w:val="20"/>
              </w:rPr>
            </w:pPr>
            <w:r w:rsidRPr="00D80460">
              <w:rPr>
                <w:rFonts w:ascii="Arial" w:hAnsi="Arial" w:cs="Arial"/>
                <w:sz w:val="20"/>
              </w:rPr>
              <w:t>Die vorliegende Satzungsänderung wurde</w:t>
            </w:r>
            <w:r w:rsidR="00F83ECA" w:rsidRPr="00D80460">
              <w:rPr>
                <w:rFonts w:ascii="Arial" w:hAnsi="Arial" w:cs="Arial"/>
                <w:sz w:val="20"/>
              </w:rPr>
              <w:t xml:space="preserve"> am 10. Juni 2017</w:t>
            </w:r>
            <w:r w:rsidRPr="00D80460">
              <w:rPr>
                <w:rFonts w:ascii="Arial" w:hAnsi="Arial" w:cs="Arial"/>
                <w:sz w:val="20"/>
              </w:rPr>
              <w:t xml:space="preserve"> von der Bundesversammlung verabschiedet. </w:t>
            </w:r>
          </w:p>
          <w:p w14:paraId="0AE6AE3E" w14:textId="4A93A0E9" w:rsidR="003647ED" w:rsidRPr="00D80460" w:rsidRDefault="003647ED" w:rsidP="008D218F">
            <w:pPr>
              <w:rPr>
                <w:rFonts w:ascii="Arial" w:hAnsi="Arial" w:cs="Arial"/>
                <w:sz w:val="20"/>
              </w:rPr>
            </w:pPr>
            <w:r>
              <w:rPr>
                <w:rFonts w:ascii="Arial" w:hAnsi="Arial" w:cs="Arial"/>
                <w:sz w:val="20"/>
              </w:rPr>
              <w:t xml:space="preserve">Der Landesverband Berlin-Brandenburg verabschiedete die vorliegende Satzung in der Vertreterversammlung </w:t>
            </w:r>
            <w:bookmarkStart w:id="0" w:name="_GoBack"/>
            <w:bookmarkEnd w:id="0"/>
            <w:r>
              <w:rPr>
                <w:rFonts w:ascii="Arial" w:hAnsi="Arial" w:cs="Arial"/>
                <w:sz w:val="20"/>
              </w:rPr>
              <w:t>am 28. April 2018. Alle früheren Satzungen verlieren ihre Gültigkeit.</w:t>
            </w:r>
          </w:p>
          <w:p w14:paraId="5C6763D5" w14:textId="77777777" w:rsidR="008D218F" w:rsidRPr="00D80460" w:rsidRDefault="008D218F" w:rsidP="008D218F">
            <w:pPr>
              <w:rPr>
                <w:rFonts w:ascii="Arial" w:hAnsi="Arial" w:cs="Arial"/>
                <w:sz w:val="20"/>
              </w:rPr>
            </w:pPr>
          </w:p>
          <w:p w14:paraId="056DC836" w14:textId="77777777" w:rsidR="008D218F" w:rsidRPr="000102CF" w:rsidRDefault="008D218F" w:rsidP="008D218F">
            <w:pPr>
              <w:rPr>
                <w:rFonts w:ascii="Arial" w:hAnsi="Arial" w:cs="Arial"/>
                <w:sz w:val="20"/>
              </w:rPr>
            </w:pPr>
            <w:r w:rsidRPr="00D80460">
              <w:rPr>
                <w:rFonts w:ascii="Arial" w:hAnsi="Arial" w:cs="Arial"/>
                <w:sz w:val="20"/>
              </w:rPr>
              <w:t>Werden durch rechtliche Vorgaben vor Eintragung der Satzung in das Vereinsregister Änderungen erforderlich, so verliert die vorliegende und verabschiedete Satzung nicht ihre Gültigkeit.</w:t>
            </w:r>
            <w:r w:rsidRPr="000102CF">
              <w:rPr>
                <w:rFonts w:ascii="Arial" w:hAnsi="Arial" w:cs="Arial"/>
                <w:sz w:val="20"/>
              </w:rPr>
              <w:t xml:space="preserve"> </w:t>
            </w:r>
          </w:p>
          <w:p w14:paraId="5FA66D52" w14:textId="77777777" w:rsidR="0007474C" w:rsidRPr="000102CF" w:rsidRDefault="0007474C" w:rsidP="00B86862">
            <w:pPr>
              <w:rPr>
                <w:rFonts w:ascii="Arial" w:hAnsi="Arial" w:cs="Arial"/>
                <w:sz w:val="20"/>
              </w:rPr>
            </w:pPr>
          </w:p>
        </w:tc>
      </w:tr>
    </w:tbl>
    <w:p w14:paraId="7E37C922" w14:textId="77777777" w:rsidR="00206420" w:rsidRDefault="00206420"/>
    <w:p w14:paraId="3D2C1B75" w14:textId="77777777" w:rsidR="00206420" w:rsidRDefault="00206420"/>
    <w:sectPr w:rsidR="00206420">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3770C" w14:textId="77777777" w:rsidR="00E12B97" w:rsidRDefault="00E12B97" w:rsidP="0007474C">
      <w:r>
        <w:separator/>
      </w:r>
    </w:p>
  </w:endnote>
  <w:endnote w:type="continuationSeparator" w:id="0">
    <w:p w14:paraId="310D300A" w14:textId="77777777" w:rsidR="00E12B97" w:rsidRDefault="00E12B97" w:rsidP="00074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BI Souvenir DemiItalic">
    <w:panose1 w:val="00000000000000000000"/>
    <w:charset w:val="00"/>
    <w:family w:val="auto"/>
    <w:notTrueType/>
    <w:pitch w:val="default"/>
    <w:sig w:usb0="03000000" w:usb1="00000000" w:usb2="00000000" w:usb3="00000000" w:csb0="00000001" w:csb1="00000000"/>
  </w:font>
  <w:font w:name="Souvenir">
    <w:panose1 w:val="00000000000000000000"/>
    <w:charset w:val="00"/>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2A301" w14:textId="77777777" w:rsidR="00E12B97" w:rsidRDefault="00E12B97" w:rsidP="0007474C">
      <w:r>
        <w:separator/>
      </w:r>
    </w:p>
  </w:footnote>
  <w:footnote w:type="continuationSeparator" w:id="0">
    <w:p w14:paraId="4C03AB64" w14:textId="77777777" w:rsidR="00E12B97" w:rsidRDefault="00E12B97" w:rsidP="00074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826F6" w14:textId="77777777" w:rsidR="0007474C" w:rsidRDefault="00FD60B2">
    <w:pPr>
      <w:pStyle w:val="Kopfzeile"/>
    </w:pPr>
    <w:r>
      <w:rPr>
        <w:noProof/>
      </w:rPr>
      <mc:AlternateContent>
        <mc:Choice Requires="wps">
          <w:drawing>
            <wp:anchor distT="0" distB="0" distL="114300" distR="114300" simplePos="0" relativeHeight="251659264" behindDoc="0" locked="0" layoutInCell="0" allowOverlap="1" wp14:anchorId="563140F9" wp14:editId="3A967F47">
              <wp:simplePos x="0" y="0"/>
              <wp:positionH relativeFrom="page">
                <wp:posOffset>6815667</wp:posOffset>
              </wp:positionH>
              <wp:positionV relativeFrom="topMargin">
                <wp:posOffset>364067</wp:posOffset>
              </wp:positionV>
              <wp:extent cx="743161" cy="170815"/>
              <wp:effectExtent l="0" t="0" r="0" b="0"/>
              <wp:wrapNone/>
              <wp:docPr id="221" name="Textfeld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161" cy="170815"/>
                      </a:xfrm>
                      <a:prstGeom prst="rect">
                        <a:avLst/>
                      </a:prstGeom>
                      <a:solidFill>
                        <a:schemeClr val="accent6">
                          <a:lumMod val="60000"/>
                          <a:lumOff val="40000"/>
                        </a:schemeClr>
                      </a:solidFill>
                      <a:ln>
                        <a:noFill/>
                      </a:ln>
                    </wps:spPr>
                    <wps:txbx>
                      <w:txbxContent>
                        <w:p w14:paraId="464467DC" w14:textId="65C962DB" w:rsidR="0007474C" w:rsidRDefault="0007474C">
                          <w:pPr>
                            <w:rPr>
                              <w:color w:val="FFFFFF" w:themeColor="background1"/>
                            </w:rPr>
                          </w:pPr>
                          <w:r>
                            <w:fldChar w:fldCharType="begin"/>
                          </w:r>
                          <w:r>
                            <w:instrText>PAGE   \* MERGEFORMAT</w:instrText>
                          </w:r>
                          <w:r>
                            <w:fldChar w:fldCharType="separate"/>
                          </w:r>
                          <w:r w:rsidR="003647ED" w:rsidRPr="003647ED">
                            <w:rPr>
                              <w:noProof/>
                              <w:color w:val="FFFFFF" w:themeColor="background1"/>
                            </w:rPr>
                            <w:t>7</w:t>
                          </w:r>
                          <w:r>
                            <w:rPr>
                              <w:color w:val="FFFFFF" w:themeColor="background1"/>
                            </w:rPr>
                            <w:fldChar w:fldCharType="end"/>
                          </w:r>
                          <w:r w:rsidR="006F713D">
                            <w:rPr>
                              <w:color w:val="FFFFFF" w:themeColor="background1"/>
                            </w:rPr>
                            <w:t xml:space="preserve"> von 7</w:t>
                          </w:r>
                        </w:p>
                      </w:txbxContent>
                    </wps:txbx>
                    <wps:bodyPr rot="0" vert="horz" wrap="square" lIns="91440" tIns="0" rIns="9144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21" o:spid="_x0000_s1026" type="#_x0000_t202" style="position:absolute;margin-left:536.65pt;margin-top:28.65pt;width:58.5pt;height:13.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" o:allowincell="f" fillcolor="#fabf8f [1945]" stroked="f">
              <v:textbox style="mso-fit-shape-to-text:t" inset=",0,,0">
                <w:txbxContent>
                  <w:p w14:paraId="464467DC" w14:textId="65C962DB" w:rsidR="0007474C" w:rsidRDefault="0007474C">
                    <w:pPr>
                      <w:rPr>
                        <w:color w:val="FFFFFF" w:themeColor="background1"/>
                      </w:rPr>
                    </w:pPr>
                    <w:r>
                      <w:fldChar w:fldCharType="begin"/>
                    </w:r>
                    <w:r>
                      <w:instrText>PAGE   \* MERGEFORMAT</w:instrText>
                    </w:r>
                    <w:r>
                      <w:fldChar w:fldCharType="separate"/>
                    </w:r>
                    <w:r w:rsidR="003647ED" w:rsidRPr="003647ED">
                      <w:rPr>
                        <w:noProof/>
                        <w:color w:val="FFFFFF" w:themeColor="background1"/>
                      </w:rPr>
                      <w:t>7</w:t>
                    </w:r>
                    <w:r>
                      <w:rPr>
                        <w:color w:val="FFFFFF" w:themeColor="background1"/>
                      </w:rPr>
                      <w:fldChar w:fldCharType="end"/>
                    </w:r>
                    <w:r w:rsidR="006F713D">
                      <w:rPr>
                        <w:color w:val="FFFFFF" w:themeColor="background1"/>
                      </w:rPr>
                      <w:t xml:space="preserve"> von 7</w:t>
                    </w:r>
                  </w:p>
                </w:txbxContent>
              </v:textbox>
              <w10:wrap anchorx="page" anchory="margin"/>
            </v:shape>
          </w:pict>
        </mc:Fallback>
      </mc:AlternateContent>
    </w:r>
    <w:r w:rsidR="0007474C">
      <w:rPr>
        <w:noProof/>
      </w:rPr>
      <mc:AlternateContent>
        <mc:Choice Requires="wps">
          <w:drawing>
            <wp:anchor distT="0" distB="0" distL="114300" distR="114300" simplePos="0" relativeHeight="251660288" behindDoc="0" locked="0" layoutInCell="0" allowOverlap="1" wp14:anchorId="3A9D9312" wp14:editId="4A1FEFEE">
              <wp:simplePos x="0" y="0"/>
              <wp:positionH relativeFrom="margin">
                <wp:align>left</wp:align>
              </wp:positionH>
              <wp:positionV relativeFrom="topMargin">
                <wp:align>center</wp:align>
              </wp:positionV>
              <wp:extent cx="5943600" cy="173736"/>
              <wp:effectExtent l="0" t="0" r="0" b="635"/>
              <wp:wrapNone/>
              <wp:docPr id="220" name="Textfeld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F54EB" w14:textId="62042FDE" w:rsidR="0007474C" w:rsidRDefault="00E92B70" w:rsidP="0007474C">
                          <w:pPr>
                            <w:jc w:val="center"/>
                          </w:pPr>
                          <w:r w:rsidRPr="00D80460">
                            <w:t>Z</w:t>
                          </w:r>
                          <w:r w:rsidR="0007474C" w:rsidRPr="00D80460">
                            <w:t>ur Bu</w:t>
                          </w:r>
                          <w:r w:rsidR="005F1831" w:rsidRPr="00D80460">
                            <w:t xml:space="preserve">ndesversammlung des BKD </w:t>
                          </w:r>
                          <w:r w:rsidR="005F3DEA" w:rsidRPr="00D80460">
                            <w:t>a</w:t>
                          </w:r>
                          <w:r w:rsidR="005F1831" w:rsidRPr="00D80460">
                            <w:t xml:space="preserve">m </w:t>
                          </w:r>
                          <w:r w:rsidR="005F3DEA" w:rsidRPr="00D80460">
                            <w:t xml:space="preserve">10. Juni </w:t>
                          </w:r>
                          <w:r w:rsidR="00F4781C" w:rsidRPr="00D80460">
                            <w:t>2017</w:t>
                          </w:r>
                          <w:r w:rsidR="00D06D03">
                            <w:t xml:space="preserve"> verabschiedeter Fassung </w:t>
                          </w:r>
                          <w:r w:rsidRPr="00D80460">
                            <w:t>einer Landessatzung des BKD</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id="Textfeld 220" o:spid="_x0000_s1027"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" o:allowincell="f" filled="f" stroked="f">
              <v:textbox style="mso-fit-shape-to-text:t" inset=",0,,0">
                <w:txbxContent>
                  <w:p w14:paraId="030F54EB" w14:textId="62042FDE" w:rsidR="0007474C" w:rsidRDefault="00E92B70" w:rsidP="0007474C">
                    <w:pPr>
                      <w:jc w:val="center"/>
                    </w:pPr>
                    <w:r w:rsidRPr="00D80460">
                      <w:t>Z</w:t>
                    </w:r>
                    <w:r w:rsidR="0007474C" w:rsidRPr="00D80460">
                      <w:t>ur Bu</w:t>
                    </w:r>
                    <w:r w:rsidR="005F1831" w:rsidRPr="00D80460">
                      <w:t xml:space="preserve">ndesversammlung des BKD </w:t>
                    </w:r>
                    <w:r w:rsidR="005F3DEA" w:rsidRPr="00D80460">
                      <w:t>a</w:t>
                    </w:r>
                    <w:r w:rsidR="005F1831" w:rsidRPr="00D80460">
                      <w:t xml:space="preserve">m </w:t>
                    </w:r>
                    <w:r w:rsidR="005F3DEA" w:rsidRPr="00D80460">
                      <w:t xml:space="preserve">10. Juni </w:t>
                    </w:r>
                    <w:r w:rsidR="00F4781C" w:rsidRPr="00D80460">
                      <w:t>2017</w:t>
                    </w:r>
                    <w:r w:rsidR="00D06D03">
                      <w:t xml:space="preserve"> verabschiedeter Fassung </w:t>
                    </w:r>
                    <w:r w:rsidRPr="00D80460">
                      <w:t>einer Landessatzung des BKD</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5C69"/>
    <w:multiLevelType w:val="multilevel"/>
    <w:tmpl w:val="D05024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3265FB0"/>
    <w:multiLevelType w:val="multilevel"/>
    <w:tmpl w:val="D05024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363676C"/>
    <w:multiLevelType w:val="hybridMultilevel"/>
    <w:tmpl w:val="5D5E41AA"/>
    <w:lvl w:ilvl="0" w:tplc="148E0348">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61722B2"/>
    <w:multiLevelType w:val="hybridMultilevel"/>
    <w:tmpl w:val="6D80484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nsid w:val="21514D25"/>
    <w:multiLevelType w:val="multilevel"/>
    <w:tmpl w:val="D05024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6AA0643"/>
    <w:multiLevelType w:val="hybridMultilevel"/>
    <w:tmpl w:val="4CE45B50"/>
    <w:lvl w:ilvl="0" w:tplc="9A4CD8DE">
      <w:start w:val="1"/>
      <w:numFmt w:val="decimal"/>
      <w:lvlText w:val="%1."/>
      <w:lvlJc w:val="left"/>
      <w:pPr>
        <w:tabs>
          <w:tab w:val="num" w:pos="720"/>
        </w:tabs>
        <w:ind w:left="720" w:hanging="360"/>
      </w:pPr>
      <w:rPr>
        <w:color w:val="auto"/>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
    <w:nsid w:val="37156109"/>
    <w:multiLevelType w:val="multilevel"/>
    <w:tmpl w:val="15E689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97A2F49"/>
    <w:multiLevelType w:val="multilevel"/>
    <w:tmpl w:val="D05024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34860E2"/>
    <w:multiLevelType w:val="multilevel"/>
    <w:tmpl w:val="D118056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5EC44DC"/>
    <w:multiLevelType w:val="multilevel"/>
    <w:tmpl w:val="D05024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DDF321F"/>
    <w:multiLevelType w:val="hybridMultilevel"/>
    <w:tmpl w:val="1F30F564"/>
    <w:lvl w:ilvl="0" w:tplc="04070017">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1">
    <w:nsid w:val="55211D4B"/>
    <w:multiLevelType w:val="multilevel"/>
    <w:tmpl w:val="D05024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8A33F8F"/>
    <w:multiLevelType w:val="hybridMultilevel"/>
    <w:tmpl w:val="2B28F2BE"/>
    <w:lvl w:ilvl="0" w:tplc="F81CE874">
      <w:start w:val="1"/>
      <w:numFmt w:val="decimal"/>
      <w:lvlText w:val="%1."/>
      <w:lvlJc w:val="left"/>
      <w:pPr>
        <w:tabs>
          <w:tab w:val="num" w:pos="780"/>
        </w:tabs>
        <w:ind w:left="780" w:hanging="42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5CC40F35"/>
    <w:multiLevelType w:val="hybridMultilevel"/>
    <w:tmpl w:val="FFE229F0"/>
    <w:lvl w:ilvl="0" w:tplc="FD94B1B4">
      <w:start w:val="1"/>
      <w:numFmt w:val="lowerLetter"/>
      <w:lvlText w:val="%1)"/>
      <w:lvlJc w:val="left"/>
      <w:pPr>
        <w:tabs>
          <w:tab w:val="num" w:pos="710"/>
        </w:tabs>
        <w:ind w:left="710" w:hanging="284"/>
      </w:pPr>
      <w:rPr>
        <w:rFonts w:hint="default"/>
      </w:rPr>
    </w:lvl>
    <w:lvl w:ilvl="1" w:tplc="04070019" w:tentative="1">
      <w:start w:val="1"/>
      <w:numFmt w:val="lowerLetter"/>
      <w:lvlText w:val="%2."/>
      <w:lvlJc w:val="left"/>
      <w:pPr>
        <w:tabs>
          <w:tab w:val="num" w:pos="732"/>
        </w:tabs>
        <w:ind w:left="732" w:hanging="360"/>
      </w:pPr>
    </w:lvl>
    <w:lvl w:ilvl="2" w:tplc="0407001B" w:tentative="1">
      <w:start w:val="1"/>
      <w:numFmt w:val="lowerRoman"/>
      <w:lvlText w:val="%3."/>
      <w:lvlJc w:val="right"/>
      <w:pPr>
        <w:tabs>
          <w:tab w:val="num" w:pos="1452"/>
        </w:tabs>
        <w:ind w:left="1452" w:hanging="180"/>
      </w:pPr>
    </w:lvl>
    <w:lvl w:ilvl="3" w:tplc="0407000F" w:tentative="1">
      <w:start w:val="1"/>
      <w:numFmt w:val="decimal"/>
      <w:lvlText w:val="%4."/>
      <w:lvlJc w:val="left"/>
      <w:pPr>
        <w:tabs>
          <w:tab w:val="num" w:pos="2172"/>
        </w:tabs>
        <w:ind w:left="2172" w:hanging="360"/>
      </w:pPr>
    </w:lvl>
    <w:lvl w:ilvl="4" w:tplc="04070019" w:tentative="1">
      <w:start w:val="1"/>
      <w:numFmt w:val="lowerLetter"/>
      <w:lvlText w:val="%5."/>
      <w:lvlJc w:val="left"/>
      <w:pPr>
        <w:tabs>
          <w:tab w:val="num" w:pos="2892"/>
        </w:tabs>
        <w:ind w:left="2892" w:hanging="360"/>
      </w:pPr>
    </w:lvl>
    <w:lvl w:ilvl="5" w:tplc="0407001B" w:tentative="1">
      <w:start w:val="1"/>
      <w:numFmt w:val="lowerRoman"/>
      <w:lvlText w:val="%6."/>
      <w:lvlJc w:val="right"/>
      <w:pPr>
        <w:tabs>
          <w:tab w:val="num" w:pos="3612"/>
        </w:tabs>
        <w:ind w:left="3612" w:hanging="180"/>
      </w:pPr>
    </w:lvl>
    <w:lvl w:ilvl="6" w:tplc="0407000F" w:tentative="1">
      <w:start w:val="1"/>
      <w:numFmt w:val="decimal"/>
      <w:lvlText w:val="%7."/>
      <w:lvlJc w:val="left"/>
      <w:pPr>
        <w:tabs>
          <w:tab w:val="num" w:pos="4332"/>
        </w:tabs>
        <w:ind w:left="4332" w:hanging="360"/>
      </w:pPr>
    </w:lvl>
    <w:lvl w:ilvl="7" w:tplc="04070019" w:tentative="1">
      <w:start w:val="1"/>
      <w:numFmt w:val="lowerLetter"/>
      <w:lvlText w:val="%8."/>
      <w:lvlJc w:val="left"/>
      <w:pPr>
        <w:tabs>
          <w:tab w:val="num" w:pos="5052"/>
        </w:tabs>
        <w:ind w:left="5052" w:hanging="360"/>
      </w:pPr>
    </w:lvl>
    <w:lvl w:ilvl="8" w:tplc="0407001B" w:tentative="1">
      <w:start w:val="1"/>
      <w:numFmt w:val="lowerRoman"/>
      <w:lvlText w:val="%9."/>
      <w:lvlJc w:val="right"/>
      <w:pPr>
        <w:tabs>
          <w:tab w:val="num" w:pos="5772"/>
        </w:tabs>
        <w:ind w:left="5772" w:hanging="180"/>
      </w:pPr>
    </w:lvl>
  </w:abstractNum>
  <w:abstractNum w:abstractNumId="14">
    <w:nsid w:val="5DE97A93"/>
    <w:multiLevelType w:val="multilevel"/>
    <w:tmpl w:val="D05024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6BEE4722"/>
    <w:multiLevelType w:val="multilevel"/>
    <w:tmpl w:val="D05024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C374723"/>
    <w:multiLevelType w:val="multilevel"/>
    <w:tmpl w:val="2B3A9A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DDF5FDE"/>
    <w:multiLevelType w:val="multilevel"/>
    <w:tmpl w:val="D05024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E4E6D26"/>
    <w:multiLevelType w:val="multilevel"/>
    <w:tmpl w:val="15E689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71330CCC"/>
    <w:multiLevelType w:val="hybridMultilevel"/>
    <w:tmpl w:val="E182BCA8"/>
    <w:lvl w:ilvl="0" w:tplc="3CF0384C">
      <w:start w:val="1"/>
      <w:numFmt w:val="decimal"/>
      <w:lvlText w:val="%1."/>
      <w:lvlJc w:val="left"/>
      <w:pPr>
        <w:tabs>
          <w:tab w:val="num" w:pos="567"/>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7224253B"/>
    <w:multiLevelType w:val="multilevel"/>
    <w:tmpl w:val="D05024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7C691438"/>
    <w:multiLevelType w:val="hybridMultilevel"/>
    <w:tmpl w:val="8DF0CB3E"/>
    <w:lvl w:ilvl="0" w:tplc="A3F45774">
      <w:start w:val="1"/>
      <w:numFmt w:val="lowerLetter"/>
      <w:lvlText w:val="%1)"/>
      <w:lvlJc w:val="left"/>
      <w:pPr>
        <w:tabs>
          <w:tab w:val="num" w:pos="720"/>
        </w:tabs>
        <w:ind w:left="720" w:hanging="360"/>
      </w:pPr>
      <w:rPr>
        <w:rFonts w:ascii="Arial" w:eastAsia="Times New Roman" w:hAnsi="Arial" w:cs="Arial"/>
      </w:rPr>
    </w:lvl>
    <w:lvl w:ilvl="1" w:tplc="FC9A6DEC">
      <w:start w:val="1"/>
      <w:numFmt w:val="bullet"/>
      <w:lvlText w:val=""/>
      <w:lvlJc w:val="left"/>
      <w:pPr>
        <w:tabs>
          <w:tab w:val="num" w:pos="1440"/>
        </w:tabs>
        <w:ind w:left="1440" w:hanging="360"/>
      </w:pPr>
      <w:rPr>
        <w:rFonts w:ascii="Symbol" w:hAnsi="Symbol" w:hint="default"/>
      </w:rPr>
    </w:lvl>
    <w:lvl w:ilvl="2" w:tplc="1626F7AA">
      <w:start w:val="6"/>
      <w:numFmt w:val="bullet"/>
      <w:lvlText w:val="–"/>
      <w:lvlJc w:val="left"/>
      <w:pPr>
        <w:tabs>
          <w:tab w:val="num" w:pos="2685"/>
        </w:tabs>
        <w:ind w:left="2685" w:hanging="705"/>
      </w:pPr>
      <w:rPr>
        <w:rFonts w:ascii="Times New Roman" w:eastAsia="Times New Roman" w:hAnsi="Times New Roman" w:cs="Times New Roman" w:hint="default"/>
      </w:r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0"/>
  </w:num>
  <w:num w:numId="6">
    <w:abstractNumId w:val="17"/>
  </w:num>
  <w:num w:numId="7">
    <w:abstractNumId w:val="15"/>
  </w:num>
  <w:num w:numId="8">
    <w:abstractNumId w:val="13"/>
  </w:num>
  <w:num w:numId="9">
    <w:abstractNumId w:val="4"/>
  </w:num>
  <w:num w:numId="10">
    <w:abstractNumId w:val="11"/>
  </w:num>
  <w:num w:numId="11">
    <w:abstractNumId w:val="14"/>
  </w:num>
  <w:num w:numId="12">
    <w:abstractNumId w:val="19"/>
  </w:num>
  <w:num w:numId="13">
    <w:abstractNumId w:val="2"/>
  </w:num>
  <w:num w:numId="14">
    <w:abstractNumId w:val="10"/>
  </w:num>
  <w:num w:numId="15">
    <w:abstractNumId w:val="12"/>
  </w:num>
  <w:num w:numId="16">
    <w:abstractNumId w:val="3"/>
  </w:num>
  <w:num w:numId="17">
    <w:abstractNumId w:val="7"/>
  </w:num>
  <w:num w:numId="18">
    <w:abstractNumId w:val="6"/>
  </w:num>
  <w:num w:numId="19">
    <w:abstractNumId w:val="9"/>
  </w:num>
  <w:num w:numId="20">
    <w:abstractNumId w:val="18"/>
  </w:num>
  <w:num w:numId="21">
    <w:abstractNumId w:val="16"/>
  </w:num>
  <w:num w:numId="22">
    <w:abstractNumId w:val="1"/>
  </w:num>
  <w:num w:numId="23">
    <w:abstractNumId w:val="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74C"/>
    <w:rsid w:val="00000761"/>
    <w:rsid w:val="00010EE3"/>
    <w:rsid w:val="00036D42"/>
    <w:rsid w:val="00043DEE"/>
    <w:rsid w:val="0007474C"/>
    <w:rsid w:val="00093E72"/>
    <w:rsid w:val="000A1A94"/>
    <w:rsid w:val="000D4F4E"/>
    <w:rsid w:val="000E0A5B"/>
    <w:rsid w:val="000E1F0A"/>
    <w:rsid w:val="000E5C3A"/>
    <w:rsid w:val="001619E5"/>
    <w:rsid w:val="001B0889"/>
    <w:rsid w:val="001B2BA4"/>
    <w:rsid w:val="001C1074"/>
    <w:rsid w:val="001D35A8"/>
    <w:rsid w:val="001F2BC1"/>
    <w:rsid w:val="001F3936"/>
    <w:rsid w:val="002015D7"/>
    <w:rsid w:val="002052D6"/>
    <w:rsid w:val="00206420"/>
    <w:rsid w:val="00240AC7"/>
    <w:rsid w:val="002422F4"/>
    <w:rsid w:val="00243761"/>
    <w:rsid w:val="00245D1D"/>
    <w:rsid w:val="00262B4A"/>
    <w:rsid w:val="002740A1"/>
    <w:rsid w:val="00282F24"/>
    <w:rsid w:val="00293FD5"/>
    <w:rsid w:val="002951D1"/>
    <w:rsid w:val="002B179B"/>
    <w:rsid w:val="002C2B32"/>
    <w:rsid w:val="002D0E75"/>
    <w:rsid w:val="00305618"/>
    <w:rsid w:val="00325247"/>
    <w:rsid w:val="00336463"/>
    <w:rsid w:val="00352F94"/>
    <w:rsid w:val="003563D1"/>
    <w:rsid w:val="003647ED"/>
    <w:rsid w:val="00370F2A"/>
    <w:rsid w:val="00371A33"/>
    <w:rsid w:val="003C71CC"/>
    <w:rsid w:val="003D538B"/>
    <w:rsid w:val="003E0FCE"/>
    <w:rsid w:val="003E3F5A"/>
    <w:rsid w:val="003E40C0"/>
    <w:rsid w:val="00412105"/>
    <w:rsid w:val="004901E9"/>
    <w:rsid w:val="004C0640"/>
    <w:rsid w:val="00500DDF"/>
    <w:rsid w:val="00526C59"/>
    <w:rsid w:val="005272E1"/>
    <w:rsid w:val="0053312F"/>
    <w:rsid w:val="00542D44"/>
    <w:rsid w:val="00543B9A"/>
    <w:rsid w:val="00544CCF"/>
    <w:rsid w:val="005532C4"/>
    <w:rsid w:val="00562415"/>
    <w:rsid w:val="00565ABD"/>
    <w:rsid w:val="005668D4"/>
    <w:rsid w:val="005B3616"/>
    <w:rsid w:val="005B4EC8"/>
    <w:rsid w:val="005B4EF1"/>
    <w:rsid w:val="005C0659"/>
    <w:rsid w:val="005C3A49"/>
    <w:rsid w:val="005D4462"/>
    <w:rsid w:val="005D5ED8"/>
    <w:rsid w:val="005F1831"/>
    <w:rsid w:val="005F20F1"/>
    <w:rsid w:val="005F3DEA"/>
    <w:rsid w:val="00605DB8"/>
    <w:rsid w:val="006133CC"/>
    <w:rsid w:val="00616492"/>
    <w:rsid w:val="00625705"/>
    <w:rsid w:val="00652529"/>
    <w:rsid w:val="006659C3"/>
    <w:rsid w:val="00677C7F"/>
    <w:rsid w:val="00687789"/>
    <w:rsid w:val="00691477"/>
    <w:rsid w:val="006C72D4"/>
    <w:rsid w:val="006E76C0"/>
    <w:rsid w:val="006F713D"/>
    <w:rsid w:val="00721F66"/>
    <w:rsid w:val="00736A5B"/>
    <w:rsid w:val="007444A5"/>
    <w:rsid w:val="00745F8F"/>
    <w:rsid w:val="00771952"/>
    <w:rsid w:val="0078033E"/>
    <w:rsid w:val="0078042B"/>
    <w:rsid w:val="0078307A"/>
    <w:rsid w:val="007A0125"/>
    <w:rsid w:val="007E10B3"/>
    <w:rsid w:val="007F090D"/>
    <w:rsid w:val="00806701"/>
    <w:rsid w:val="00806D6D"/>
    <w:rsid w:val="008132CA"/>
    <w:rsid w:val="00861ED2"/>
    <w:rsid w:val="00894BF3"/>
    <w:rsid w:val="0089621B"/>
    <w:rsid w:val="008B1FDE"/>
    <w:rsid w:val="008B3E93"/>
    <w:rsid w:val="008B7665"/>
    <w:rsid w:val="008D218F"/>
    <w:rsid w:val="008D5789"/>
    <w:rsid w:val="008E2591"/>
    <w:rsid w:val="008E3966"/>
    <w:rsid w:val="008F12D7"/>
    <w:rsid w:val="008F1D90"/>
    <w:rsid w:val="00950FBF"/>
    <w:rsid w:val="00977509"/>
    <w:rsid w:val="00990A2E"/>
    <w:rsid w:val="009927CD"/>
    <w:rsid w:val="009943E8"/>
    <w:rsid w:val="009B355B"/>
    <w:rsid w:val="009C0616"/>
    <w:rsid w:val="009C13FF"/>
    <w:rsid w:val="009E3703"/>
    <w:rsid w:val="009E46F6"/>
    <w:rsid w:val="009E5345"/>
    <w:rsid w:val="009F7929"/>
    <w:rsid w:val="00A04359"/>
    <w:rsid w:val="00A21E7C"/>
    <w:rsid w:val="00A42A8F"/>
    <w:rsid w:val="00A46AE5"/>
    <w:rsid w:val="00A54AAE"/>
    <w:rsid w:val="00A62528"/>
    <w:rsid w:val="00A7635E"/>
    <w:rsid w:val="00A83EE1"/>
    <w:rsid w:val="00A85FC8"/>
    <w:rsid w:val="00A932E9"/>
    <w:rsid w:val="00AA05E9"/>
    <w:rsid w:val="00AB3D35"/>
    <w:rsid w:val="00AC4DF5"/>
    <w:rsid w:val="00AC6313"/>
    <w:rsid w:val="00AD04B0"/>
    <w:rsid w:val="00AD2441"/>
    <w:rsid w:val="00AF29DD"/>
    <w:rsid w:val="00B07A98"/>
    <w:rsid w:val="00B11291"/>
    <w:rsid w:val="00B11325"/>
    <w:rsid w:val="00B53318"/>
    <w:rsid w:val="00B55055"/>
    <w:rsid w:val="00B61897"/>
    <w:rsid w:val="00B803B6"/>
    <w:rsid w:val="00B861F5"/>
    <w:rsid w:val="00B91132"/>
    <w:rsid w:val="00B93612"/>
    <w:rsid w:val="00BA59A6"/>
    <w:rsid w:val="00BE4825"/>
    <w:rsid w:val="00BE4FAE"/>
    <w:rsid w:val="00BF12E8"/>
    <w:rsid w:val="00C041BB"/>
    <w:rsid w:val="00C0505B"/>
    <w:rsid w:val="00C10E58"/>
    <w:rsid w:val="00C14C0C"/>
    <w:rsid w:val="00C2537A"/>
    <w:rsid w:val="00C26D88"/>
    <w:rsid w:val="00C418B7"/>
    <w:rsid w:val="00C53317"/>
    <w:rsid w:val="00C646F7"/>
    <w:rsid w:val="00C7159E"/>
    <w:rsid w:val="00C74AFF"/>
    <w:rsid w:val="00C75341"/>
    <w:rsid w:val="00C90ADA"/>
    <w:rsid w:val="00CA52A2"/>
    <w:rsid w:val="00CB013F"/>
    <w:rsid w:val="00CC41D2"/>
    <w:rsid w:val="00CC5C5F"/>
    <w:rsid w:val="00CE3F1C"/>
    <w:rsid w:val="00CF02B1"/>
    <w:rsid w:val="00CF1AA6"/>
    <w:rsid w:val="00D06C60"/>
    <w:rsid w:val="00D06D03"/>
    <w:rsid w:val="00D1403B"/>
    <w:rsid w:val="00D406AC"/>
    <w:rsid w:val="00D50CFC"/>
    <w:rsid w:val="00D51C24"/>
    <w:rsid w:val="00D676F3"/>
    <w:rsid w:val="00D80460"/>
    <w:rsid w:val="00D835F8"/>
    <w:rsid w:val="00DC2156"/>
    <w:rsid w:val="00DD2BDD"/>
    <w:rsid w:val="00DE7D9A"/>
    <w:rsid w:val="00DF5695"/>
    <w:rsid w:val="00DF7E7A"/>
    <w:rsid w:val="00E075BD"/>
    <w:rsid w:val="00E12B97"/>
    <w:rsid w:val="00E1376C"/>
    <w:rsid w:val="00E140E3"/>
    <w:rsid w:val="00E34A30"/>
    <w:rsid w:val="00E74161"/>
    <w:rsid w:val="00E85394"/>
    <w:rsid w:val="00E92B70"/>
    <w:rsid w:val="00E95A0F"/>
    <w:rsid w:val="00EB7CBA"/>
    <w:rsid w:val="00EC3653"/>
    <w:rsid w:val="00ED6B92"/>
    <w:rsid w:val="00F0291F"/>
    <w:rsid w:val="00F170E9"/>
    <w:rsid w:val="00F27723"/>
    <w:rsid w:val="00F31B2F"/>
    <w:rsid w:val="00F4781C"/>
    <w:rsid w:val="00F52961"/>
    <w:rsid w:val="00F57986"/>
    <w:rsid w:val="00F63C2B"/>
    <w:rsid w:val="00F83ECA"/>
    <w:rsid w:val="00F90213"/>
    <w:rsid w:val="00FB1032"/>
    <w:rsid w:val="00FB333B"/>
    <w:rsid w:val="00FB4250"/>
    <w:rsid w:val="00FB5202"/>
    <w:rsid w:val="00FC21B3"/>
    <w:rsid w:val="00FC5A9E"/>
    <w:rsid w:val="00FD60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F6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474C"/>
    <w:pPr>
      <w:spacing w:after="0" w:line="240" w:lineRule="auto"/>
    </w:pPr>
    <w:rPr>
      <w:rFonts w:ascii="Helvetica" w:eastAsia="Times New Roman" w:hAnsi="Helvetica"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ndText">
    <w:name w:val="€ und Text"/>
    <w:rsid w:val="0007474C"/>
    <w:pPr>
      <w:tabs>
        <w:tab w:val="left" w:pos="566"/>
      </w:tabs>
      <w:spacing w:before="141" w:after="56" w:line="270" w:lineRule="exact"/>
      <w:jc w:val="center"/>
    </w:pPr>
    <w:rPr>
      <w:rFonts w:ascii="BI Souvenir DemiItalic" w:eastAsia="Times New Roman" w:hAnsi="BI Souvenir DemiItalic" w:cs="Times New Roman"/>
      <w:noProof/>
      <w:sz w:val="23"/>
      <w:szCs w:val="20"/>
      <w:lang w:eastAsia="de-DE"/>
    </w:rPr>
  </w:style>
  <w:style w:type="paragraph" w:customStyle="1" w:styleId="HalbeZeilenachAbsatz">
    <w:name w:val="Halbe Zeile nach Absatz"/>
    <w:basedOn w:val="Standard"/>
    <w:rsid w:val="0007474C"/>
    <w:pPr>
      <w:tabs>
        <w:tab w:val="left" w:pos="340"/>
      </w:tabs>
      <w:spacing w:after="120" w:line="230" w:lineRule="exact"/>
      <w:ind w:left="340" w:hanging="341"/>
      <w:jc w:val="both"/>
    </w:pPr>
    <w:rPr>
      <w:rFonts w:ascii="Souvenir" w:hAnsi="Souvenir"/>
      <w:noProof/>
      <w:spacing w:val="60"/>
      <w:sz w:val="19"/>
    </w:rPr>
  </w:style>
  <w:style w:type="table" w:styleId="Tabellenraster">
    <w:name w:val="Table Grid"/>
    <w:basedOn w:val="NormaleTabelle"/>
    <w:rsid w:val="0007474C"/>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7474C"/>
    <w:pPr>
      <w:ind w:left="720"/>
      <w:contextualSpacing/>
    </w:pPr>
  </w:style>
  <w:style w:type="paragraph" w:styleId="Kopfzeile">
    <w:name w:val="header"/>
    <w:basedOn w:val="Standard"/>
    <w:link w:val="KopfzeileZchn"/>
    <w:uiPriority w:val="99"/>
    <w:unhideWhenUsed/>
    <w:rsid w:val="0007474C"/>
    <w:pPr>
      <w:tabs>
        <w:tab w:val="center" w:pos="4536"/>
        <w:tab w:val="right" w:pos="9072"/>
      </w:tabs>
    </w:pPr>
  </w:style>
  <w:style w:type="character" w:customStyle="1" w:styleId="KopfzeileZchn">
    <w:name w:val="Kopfzeile Zchn"/>
    <w:basedOn w:val="Absatz-Standardschriftart"/>
    <w:link w:val="Kopfzeile"/>
    <w:uiPriority w:val="99"/>
    <w:rsid w:val="0007474C"/>
    <w:rPr>
      <w:rFonts w:ascii="Helvetica" w:eastAsia="Times New Roman" w:hAnsi="Helvetica" w:cs="Times New Roman"/>
      <w:sz w:val="24"/>
      <w:szCs w:val="20"/>
      <w:lang w:eastAsia="de-DE"/>
    </w:rPr>
  </w:style>
  <w:style w:type="paragraph" w:styleId="Fuzeile">
    <w:name w:val="footer"/>
    <w:basedOn w:val="Standard"/>
    <w:link w:val="FuzeileZchn"/>
    <w:uiPriority w:val="99"/>
    <w:unhideWhenUsed/>
    <w:rsid w:val="0007474C"/>
    <w:pPr>
      <w:tabs>
        <w:tab w:val="center" w:pos="4536"/>
        <w:tab w:val="right" w:pos="9072"/>
      </w:tabs>
    </w:pPr>
  </w:style>
  <w:style w:type="character" w:customStyle="1" w:styleId="FuzeileZchn">
    <w:name w:val="Fußzeile Zchn"/>
    <w:basedOn w:val="Absatz-Standardschriftart"/>
    <w:link w:val="Fuzeile"/>
    <w:uiPriority w:val="99"/>
    <w:rsid w:val="0007474C"/>
    <w:rPr>
      <w:rFonts w:ascii="Helvetica" w:eastAsia="Times New Roman" w:hAnsi="Helvetica" w:cs="Times New Roman"/>
      <w:sz w:val="24"/>
      <w:szCs w:val="20"/>
      <w:lang w:eastAsia="de-DE"/>
    </w:rPr>
  </w:style>
  <w:style w:type="character" w:styleId="Kommentarzeichen">
    <w:name w:val="annotation reference"/>
    <w:basedOn w:val="Absatz-Standardschriftart"/>
    <w:uiPriority w:val="99"/>
    <w:semiHidden/>
    <w:unhideWhenUsed/>
    <w:rsid w:val="00771952"/>
    <w:rPr>
      <w:sz w:val="16"/>
      <w:szCs w:val="16"/>
    </w:rPr>
  </w:style>
  <w:style w:type="paragraph" w:styleId="Kommentartext">
    <w:name w:val="annotation text"/>
    <w:basedOn w:val="Standard"/>
    <w:link w:val="KommentartextZchn"/>
    <w:uiPriority w:val="99"/>
    <w:unhideWhenUsed/>
    <w:rsid w:val="00771952"/>
    <w:rPr>
      <w:sz w:val="20"/>
    </w:rPr>
  </w:style>
  <w:style w:type="character" w:customStyle="1" w:styleId="KommentartextZchn">
    <w:name w:val="Kommentartext Zchn"/>
    <w:basedOn w:val="Absatz-Standardschriftart"/>
    <w:link w:val="Kommentartext"/>
    <w:uiPriority w:val="99"/>
    <w:rsid w:val="00771952"/>
    <w:rPr>
      <w:rFonts w:ascii="Helvetica" w:eastAsia="Times New Roman" w:hAnsi="Helvetica"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71952"/>
    <w:rPr>
      <w:b/>
      <w:bCs/>
    </w:rPr>
  </w:style>
  <w:style w:type="character" w:customStyle="1" w:styleId="KommentarthemaZchn">
    <w:name w:val="Kommentarthema Zchn"/>
    <w:basedOn w:val="KommentartextZchn"/>
    <w:link w:val="Kommentarthema"/>
    <w:uiPriority w:val="99"/>
    <w:semiHidden/>
    <w:rsid w:val="00771952"/>
    <w:rPr>
      <w:rFonts w:ascii="Helvetica" w:eastAsia="Times New Roman" w:hAnsi="Helvetica" w:cs="Times New Roman"/>
      <w:b/>
      <w:bCs/>
      <w:sz w:val="20"/>
      <w:szCs w:val="20"/>
      <w:lang w:eastAsia="de-DE"/>
    </w:rPr>
  </w:style>
  <w:style w:type="paragraph" w:styleId="Sprechblasentext">
    <w:name w:val="Balloon Text"/>
    <w:basedOn w:val="Standard"/>
    <w:link w:val="SprechblasentextZchn"/>
    <w:uiPriority w:val="99"/>
    <w:semiHidden/>
    <w:unhideWhenUsed/>
    <w:rsid w:val="0077195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1952"/>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474C"/>
    <w:pPr>
      <w:spacing w:after="0" w:line="240" w:lineRule="auto"/>
    </w:pPr>
    <w:rPr>
      <w:rFonts w:ascii="Helvetica" w:eastAsia="Times New Roman" w:hAnsi="Helvetica"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ndText">
    <w:name w:val="€ und Text"/>
    <w:rsid w:val="0007474C"/>
    <w:pPr>
      <w:tabs>
        <w:tab w:val="left" w:pos="566"/>
      </w:tabs>
      <w:spacing w:before="141" w:after="56" w:line="270" w:lineRule="exact"/>
      <w:jc w:val="center"/>
    </w:pPr>
    <w:rPr>
      <w:rFonts w:ascii="BI Souvenir DemiItalic" w:eastAsia="Times New Roman" w:hAnsi="BI Souvenir DemiItalic" w:cs="Times New Roman"/>
      <w:noProof/>
      <w:sz w:val="23"/>
      <w:szCs w:val="20"/>
      <w:lang w:eastAsia="de-DE"/>
    </w:rPr>
  </w:style>
  <w:style w:type="paragraph" w:customStyle="1" w:styleId="HalbeZeilenachAbsatz">
    <w:name w:val="Halbe Zeile nach Absatz"/>
    <w:basedOn w:val="Standard"/>
    <w:rsid w:val="0007474C"/>
    <w:pPr>
      <w:tabs>
        <w:tab w:val="left" w:pos="340"/>
      </w:tabs>
      <w:spacing w:after="120" w:line="230" w:lineRule="exact"/>
      <w:ind w:left="340" w:hanging="341"/>
      <w:jc w:val="both"/>
    </w:pPr>
    <w:rPr>
      <w:rFonts w:ascii="Souvenir" w:hAnsi="Souvenir"/>
      <w:noProof/>
      <w:spacing w:val="60"/>
      <w:sz w:val="19"/>
    </w:rPr>
  </w:style>
  <w:style w:type="table" w:styleId="Tabellenraster">
    <w:name w:val="Table Grid"/>
    <w:basedOn w:val="NormaleTabelle"/>
    <w:rsid w:val="0007474C"/>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7474C"/>
    <w:pPr>
      <w:ind w:left="720"/>
      <w:contextualSpacing/>
    </w:pPr>
  </w:style>
  <w:style w:type="paragraph" w:styleId="Kopfzeile">
    <w:name w:val="header"/>
    <w:basedOn w:val="Standard"/>
    <w:link w:val="KopfzeileZchn"/>
    <w:uiPriority w:val="99"/>
    <w:unhideWhenUsed/>
    <w:rsid w:val="0007474C"/>
    <w:pPr>
      <w:tabs>
        <w:tab w:val="center" w:pos="4536"/>
        <w:tab w:val="right" w:pos="9072"/>
      </w:tabs>
    </w:pPr>
  </w:style>
  <w:style w:type="character" w:customStyle="1" w:styleId="KopfzeileZchn">
    <w:name w:val="Kopfzeile Zchn"/>
    <w:basedOn w:val="Absatz-Standardschriftart"/>
    <w:link w:val="Kopfzeile"/>
    <w:uiPriority w:val="99"/>
    <w:rsid w:val="0007474C"/>
    <w:rPr>
      <w:rFonts w:ascii="Helvetica" w:eastAsia="Times New Roman" w:hAnsi="Helvetica" w:cs="Times New Roman"/>
      <w:sz w:val="24"/>
      <w:szCs w:val="20"/>
      <w:lang w:eastAsia="de-DE"/>
    </w:rPr>
  </w:style>
  <w:style w:type="paragraph" w:styleId="Fuzeile">
    <w:name w:val="footer"/>
    <w:basedOn w:val="Standard"/>
    <w:link w:val="FuzeileZchn"/>
    <w:uiPriority w:val="99"/>
    <w:unhideWhenUsed/>
    <w:rsid w:val="0007474C"/>
    <w:pPr>
      <w:tabs>
        <w:tab w:val="center" w:pos="4536"/>
        <w:tab w:val="right" w:pos="9072"/>
      </w:tabs>
    </w:pPr>
  </w:style>
  <w:style w:type="character" w:customStyle="1" w:styleId="FuzeileZchn">
    <w:name w:val="Fußzeile Zchn"/>
    <w:basedOn w:val="Absatz-Standardschriftart"/>
    <w:link w:val="Fuzeile"/>
    <w:uiPriority w:val="99"/>
    <w:rsid w:val="0007474C"/>
    <w:rPr>
      <w:rFonts w:ascii="Helvetica" w:eastAsia="Times New Roman" w:hAnsi="Helvetica" w:cs="Times New Roman"/>
      <w:sz w:val="24"/>
      <w:szCs w:val="20"/>
      <w:lang w:eastAsia="de-DE"/>
    </w:rPr>
  </w:style>
  <w:style w:type="character" w:styleId="Kommentarzeichen">
    <w:name w:val="annotation reference"/>
    <w:basedOn w:val="Absatz-Standardschriftart"/>
    <w:uiPriority w:val="99"/>
    <w:semiHidden/>
    <w:unhideWhenUsed/>
    <w:rsid w:val="00771952"/>
    <w:rPr>
      <w:sz w:val="16"/>
      <w:szCs w:val="16"/>
    </w:rPr>
  </w:style>
  <w:style w:type="paragraph" w:styleId="Kommentartext">
    <w:name w:val="annotation text"/>
    <w:basedOn w:val="Standard"/>
    <w:link w:val="KommentartextZchn"/>
    <w:uiPriority w:val="99"/>
    <w:unhideWhenUsed/>
    <w:rsid w:val="00771952"/>
    <w:rPr>
      <w:sz w:val="20"/>
    </w:rPr>
  </w:style>
  <w:style w:type="character" w:customStyle="1" w:styleId="KommentartextZchn">
    <w:name w:val="Kommentartext Zchn"/>
    <w:basedOn w:val="Absatz-Standardschriftart"/>
    <w:link w:val="Kommentartext"/>
    <w:uiPriority w:val="99"/>
    <w:rsid w:val="00771952"/>
    <w:rPr>
      <w:rFonts w:ascii="Helvetica" w:eastAsia="Times New Roman" w:hAnsi="Helvetica"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71952"/>
    <w:rPr>
      <w:b/>
      <w:bCs/>
    </w:rPr>
  </w:style>
  <w:style w:type="character" w:customStyle="1" w:styleId="KommentarthemaZchn">
    <w:name w:val="Kommentarthema Zchn"/>
    <w:basedOn w:val="KommentartextZchn"/>
    <w:link w:val="Kommentarthema"/>
    <w:uiPriority w:val="99"/>
    <w:semiHidden/>
    <w:rsid w:val="00771952"/>
    <w:rPr>
      <w:rFonts w:ascii="Helvetica" w:eastAsia="Times New Roman" w:hAnsi="Helvetica" w:cs="Times New Roman"/>
      <w:b/>
      <w:bCs/>
      <w:sz w:val="20"/>
      <w:szCs w:val="20"/>
      <w:lang w:eastAsia="de-DE"/>
    </w:rPr>
  </w:style>
  <w:style w:type="paragraph" w:styleId="Sprechblasentext">
    <w:name w:val="Balloon Text"/>
    <w:basedOn w:val="Standard"/>
    <w:link w:val="SprechblasentextZchn"/>
    <w:uiPriority w:val="99"/>
    <w:semiHidden/>
    <w:unhideWhenUsed/>
    <w:rsid w:val="0077195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1952"/>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E2A41-249D-4DC8-B038-2DE94C3C8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2762</Words>
  <Characters>17402</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Blaues Kreuz in Deutschland e.V.</Company>
  <LinksUpToDate>false</LinksUpToDate>
  <CharactersWithSpaces>20124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Büro.Stollberg</dc:creator>
  <cp:lastModifiedBy>Schütze</cp:lastModifiedBy>
  <cp:revision>6</cp:revision>
  <cp:lastPrinted>2017-06-12T13:35:00Z</cp:lastPrinted>
  <dcterms:created xsi:type="dcterms:W3CDTF">2018-03-17T13:56:00Z</dcterms:created>
  <dcterms:modified xsi:type="dcterms:W3CDTF">2018-03-17T14:05:00Z</dcterms:modified>
</cp:coreProperties>
</file>